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69" w:rsidRPr="00CC6F1F" w:rsidRDefault="00877769" w:rsidP="00877769">
      <w:pPr>
        <w:jc w:val="center"/>
        <w:rPr>
          <w:b/>
          <w:color w:val="000000" w:themeColor="text1"/>
          <w:sz w:val="24"/>
        </w:rPr>
      </w:pPr>
      <w:r w:rsidRPr="00CC6F1F">
        <w:rPr>
          <w:color w:val="000000" w:themeColor="text1"/>
          <w:sz w:val="24"/>
        </w:rPr>
        <w:t xml:space="preserve">Управление образование </w:t>
      </w:r>
      <w:proofErr w:type="gramStart"/>
      <w:r>
        <w:rPr>
          <w:color w:val="000000" w:themeColor="text1"/>
          <w:sz w:val="24"/>
        </w:rPr>
        <w:t xml:space="preserve">муниципального </w:t>
      </w:r>
      <w:r w:rsidRPr="00CC6F1F">
        <w:rPr>
          <w:color w:val="000000" w:themeColor="text1"/>
          <w:sz w:val="24"/>
        </w:rPr>
        <w:t xml:space="preserve"> округа</w:t>
      </w:r>
      <w:proofErr w:type="gramEnd"/>
      <w:r w:rsidRPr="00CC6F1F">
        <w:rPr>
          <w:color w:val="000000" w:themeColor="text1"/>
          <w:sz w:val="24"/>
        </w:rPr>
        <w:t xml:space="preserve"> Первоуральск</w:t>
      </w:r>
    </w:p>
    <w:p w:rsidR="00877769" w:rsidRPr="00CC6F1F" w:rsidRDefault="00877769" w:rsidP="00877769">
      <w:pPr>
        <w:jc w:val="center"/>
        <w:rPr>
          <w:b/>
          <w:color w:val="000000" w:themeColor="text1"/>
          <w:sz w:val="24"/>
        </w:rPr>
      </w:pPr>
      <w:r w:rsidRPr="00CC6F1F">
        <w:rPr>
          <w:b/>
          <w:color w:val="000000" w:themeColor="text1"/>
          <w:sz w:val="24"/>
        </w:rPr>
        <w:t>Муниципальное автономное общеобразовательное учреждение</w:t>
      </w:r>
    </w:p>
    <w:p w:rsidR="00877769" w:rsidRPr="00CC6F1F" w:rsidRDefault="00877769" w:rsidP="00877769">
      <w:pPr>
        <w:jc w:val="center"/>
        <w:rPr>
          <w:b/>
          <w:color w:val="000000" w:themeColor="text1"/>
          <w:sz w:val="24"/>
        </w:rPr>
      </w:pPr>
      <w:r w:rsidRPr="00CC6F1F">
        <w:rPr>
          <w:b/>
          <w:color w:val="000000" w:themeColor="text1"/>
          <w:sz w:val="24"/>
        </w:rPr>
        <w:t>«Средняя общеобразовательная школа № 28»</w:t>
      </w:r>
    </w:p>
    <w:p w:rsidR="00877769" w:rsidRPr="00CC6F1F" w:rsidRDefault="00877769" w:rsidP="00877769">
      <w:pPr>
        <w:jc w:val="center"/>
        <w:rPr>
          <w:color w:val="000000" w:themeColor="text1"/>
          <w:sz w:val="16"/>
        </w:rPr>
      </w:pPr>
      <w:r w:rsidRPr="00CC6F1F">
        <w:rPr>
          <w:color w:val="000000" w:themeColor="text1"/>
          <w:sz w:val="16"/>
        </w:rPr>
        <w:t>623107 Свердловская область, г. Первоуральск, улица Зои Космодемьянской, 20</w:t>
      </w:r>
    </w:p>
    <w:p w:rsidR="00877769" w:rsidRPr="00CC6F1F" w:rsidRDefault="00877769" w:rsidP="00877769">
      <w:pPr>
        <w:jc w:val="center"/>
        <w:rPr>
          <w:color w:val="000000" w:themeColor="text1"/>
          <w:sz w:val="16"/>
        </w:rPr>
      </w:pPr>
      <w:r w:rsidRPr="00CC6F1F">
        <w:rPr>
          <w:color w:val="000000" w:themeColor="text1"/>
          <w:sz w:val="16"/>
        </w:rPr>
        <w:t>Тел./факс: 8 (3439) 63 – 15 – 47; 63 – 13 – 97</w:t>
      </w:r>
    </w:p>
    <w:p w:rsidR="00877769" w:rsidRPr="00CC6F1F" w:rsidRDefault="00877769" w:rsidP="00877769">
      <w:pPr>
        <w:jc w:val="center"/>
        <w:rPr>
          <w:color w:val="000000" w:themeColor="text1"/>
          <w:sz w:val="16"/>
        </w:rPr>
      </w:pPr>
      <w:r w:rsidRPr="00CC6F1F">
        <w:rPr>
          <w:color w:val="000000" w:themeColor="text1"/>
          <w:sz w:val="16"/>
          <w:lang w:val="en-US"/>
        </w:rPr>
        <w:t>e</w:t>
      </w:r>
      <w:r w:rsidRPr="00CC6F1F">
        <w:rPr>
          <w:color w:val="000000" w:themeColor="text1"/>
          <w:sz w:val="16"/>
        </w:rPr>
        <w:t>-</w:t>
      </w:r>
      <w:r w:rsidRPr="00CC6F1F">
        <w:rPr>
          <w:color w:val="000000" w:themeColor="text1"/>
          <w:sz w:val="16"/>
          <w:lang w:val="en-US"/>
        </w:rPr>
        <w:t>mail</w:t>
      </w:r>
      <w:r w:rsidRPr="00CC6F1F">
        <w:rPr>
          <w:color w:val="000000" w:themeColor="text1"/>
          <w:sz w:val="16"/>
        </w:rPr>
        <w:t xml:space="preserve">: </w:t>
      </w:r>
      <w:hyperlink r:id="rId5" w:history="1">
        <w:r w:rsidRPr="00CC6F1F">
          <w:rPr>
            <w:color w:val="000000" w:themeColor="text1"/>
            <w:sz w:val="16"/>
            <w:u w:val="single"/>
            <w:lang w:val="en-US"/>
          </w:rPr>
          <w:t>chkola</w:t>
        </w:r>
        <w:r w:rsidRPr="00CC6F1F">
          <w:rPr>
            <w:color w:val="000000" w:themeColor="text1"/>
            <w:sz w:val="16"/>
            <w:u w:val="single"/>
          </w:rPr>
          <w:t>28@</w:t>
        </w:r>
        <w:r w:rsidRPr="00CC6F1F">
          <w:rPr>
            <w:color w:val="000000" w:themeColor="text1"/>
            <w:sz w:val="16"/>
            <w:u w:val="single"/>
            <w:lang w:val="en-US"/>
          </w:rPr>
          <w:t>mail</w:t>
        </w:r>
        <w:r w:rsidRPr="00CC6F1F">
          <w:rPr>
            <w:color w:val="000000" w:themeColor="text1"/>
            <w:sz w:val="16"/>
            <w:u w:val="single"/>
          </w:rPr>
          <w:t>.</w:t>
        </w:r>
        <w:proofErr w:type="spellStart"/>
        <w:r w:rsidRPr="00CC6F1F">
          <w:rPr>
            <w:color w:val="000000" w:themeColor="text1"/>
            <w:sz w:val="16"/>
            <w:u w:val="single"/>
            <w:lang w:val="en-US"/>
          </w:rPr>
          <w:t>ru</w:t>
        </w:r>
        <w:proofErr w:type="spellEnd"/>
      </w:hyperlink>
    </w:p>
    <w:p w:rsidR="00877769" w:rsidRPr="00CC6F1F" w:rsidRDefault="00877769" w:rsidP="00877769">
      <w:pPr>
        <w:jc w:val="center"/>
        <w:rPr>
          <w:color w:val="000000" w:themeColor="text1"/>
          <w:sz w:val="16"/>
        </w:rPr>
      </w:pPr>
      <w:r w:rsidRPr="00CC6F1F">
        <w:rPr>
          <w:color w:val="000000" w:themeColor="text1"/>
          <w:sz w:val="16"/>
        </w:rPr>
        <w:t>сайт: школа-</w:t>
      </w:r>
      <w:proofErr w:type="gramStart"/>
      <w:r w:rsidRPr="00CC6F1F">
        <w:rPr>
          <w:color w:val="000000" w:themeColor="text1"/>
          <w:sz w:val="16"/>
        </w:rPr>
        <w:t>28.рф</w:t>
      </w:r>
      <w:proofErr w:type="gramEnd"/>
    </w:p>
    <w:p w:rsidR="00877769" w:rsidRPr="00CC6F1F" w:rsidRDefault="00877769" w:rsidP="00877769">
      <w:pPr>
        <w:jc w:val="center"/>
        <w:rPr>
          <w:color w:val="000000" w:themeColor="text1"/>
          <w:sz w:val="16"/>
        </w:rPr>
      </w:pPr>
      <w:r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-1067436</wp:posOffset>
                </wp:positionV>
                <wp:extent cx="6042025" cy="0"/>
                <wp:effectExtent l="0" t="0" r="349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20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C1245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13.05pt,-84.05pt" to="462.7pt,-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" strokeweight="1.5pt">
                <o:lock v:ext="edit" shapetype="f"/>
              </v:line>
            </w:pict>
          </mc:Fallback>
        </mc:AlternateContent>
      </w:r>
      <w:r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54609</wp:posOffset>
                </wp:positionV>
                <wp:extent cx="6042025" cy="0"/>
                <wp:effectExtent l="0" t="0" r="349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20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3450D" id="Прямая соединительная линия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13.05pt,4.3pt" to="462.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" strokeweight="1.5pt">
                <o:lock v:ext="edit" shapetype="f"/>
              </v:line>
            </w:pict>
          </mc:Fallback>
        </mc:AlternateContent>
      </w:r>
    </w:p>
    <w:p w:rsidR="00877769" w:rsidRPr="00CC6F1F" w:rsidRDefault="00877769" w:rsidP="00877769">
      <w:pPr>
        <w:jc w:val="center"/>
        <w:rPr>
          <w:b/>
          <w:color w:val="000000" w:themeColor="text1"/>
          <w:sz w:val="24"/>
        </w:rPr>
      </w:pPr>
    </w:p>
    <w:p w:rsidR="00877769" w:rsidRPr="00CC6F1F" w:rsidRDefault="00877769" w:rsidP="00877769">
      <w:pPr>
        <w:jc w:val="center"/>
        <w:rPr>
          <w:b/>
          <w:color w:val="000000" w:themeColor="text1"/>
          <w:sz w:val="28"/>
          <w:szCs w:val="28"/>
        </w:rPr>
      </w:pPr>
      <w:r w:rsidRPr="00CC6F1F">
        <w:rPr>
          <w:b/>
          <w:color w:val="000000" w:themeColor="text1"/>
          <w:sz w:val="28"/>
          <w:szCs w:val="28"/>
        </w:rPr>
        <w:t>ПРИКАЗ</w:t>
      </w:r>
    </w:p>
    <w:p w:rsidR="00877769" w:rsidRPr="00234FE8" w:rsidRDefault="00877769" w:rsidP="00877769">
      <w:pPr>
        <w:tabs>
          <w:tab w:val="left" w:pos="7811"/>
        </w:tabs>
        <w:ind w:left="202"/>
        <w:rPr>
          <w:sz w:val="24"/>
        </w:rPr>
      </w:pPr>
      <w:r w:rsidRPr="00234FE8">
        <w:rPr>
          <w:sz w:val="24"/>
        </w:rPr>
        <w:t>«__</w:t>
      </w:r>
      <w:proofErr w:type="gramStart"/>
      <w:r w:rsidRPr="00234FE8">
        <w:rPr>
          <w:sz w:val="24"/>
        </w:rPr>
        <w:t>_»_</w:t>
      </w:r>
      <w:proofErr w:type="gramEnd"/>
      <w:r w:rsidRPr="00234FE8">
        <w:rPr>
          <w:sz w:val="24"/>
        </w:rPr>
        <w:t>___________202</w:t>
      </w:r>
      <w:r>
        <w:rPr>
          <w:sz w:val="24"/>
        </w:rPr>
        <w:t>5</w:t>
      </w:r>
      <w:r w:rsidRPr="00234FE8">
        <w:rPr>
          <w:sz w:val="24"/>
        </w:rPr>
        <w:t xml:space="preserve">                                                                                         №</w:t>
      </w:r>
      <w:r w:rsidRPr="00234FE8">
        <w:rPr>
          <w:spacing w:val="-2"/>
          <w:sz w:val="24"/>
        </w:rPr>
        <w:t xml:space="preserve"> </w:t>
      </w:r>
    </w:p>
    <w:p w:rsidR="00877769" w:rsidRDefault="00877769" w:rsidP="00877769">
      <w:pPr>
        <w:pStyle w:val="a3"/>
        <w:ind w:left="0"/>
        <w:rPr>
          <w:b/>
        </w:rPr>
      </w:pPr>
    </w:p>
    <w:p w:rsidR="00877769" w:rsidRDefault="00877769" w:rsidP="00877769">
      <w:pPr>
        <w:pStyle w:val="11"/>
        <w:ind w:left="101"/>
      </w:pPr>
      <w:r>
        <w:t>«О проведении</w:t>
      </w:r>
      <w:r>
        <w:rPr>
          <w:spacing w:val="-2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проверочных</w:t>
      </w:r>
      <w:r>
        <w:rPr>
          <w:spacing w:val="-1"/>
        </w:rPr>
        <w:t xml:space="preserve"> </w:t>
      </w:r>
      <w:r>
        <w:t>работ</w:t>
      </w:r>
      <w:r w:rsidR="00D05F9D">
        <w:t xml:space="preserve"> </w:t>
      </w:r>
      <w:r w:rsidR="00F7134B">
        <w:t>для обучающихся 4-8 классов</w:t>
      </w:r>
      <w:r>
        <w:rPr>
          <w:spacing w:val="3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года».</w:t>
      </w:r>
    </w:p>
    <w:p w:rsidR="00877769" w:rsidRDefault="00877769" w:rsidP="00877769">
      <w:pPr>
        <w:pStyle w:val="a3"/>
        <w:spacing w:before="7"/>
        <w:ind w:left="0"/>
        <w:rPr>
          <w:b/>
          <w:sz w:val="23"/>
        </w:rPr>
      </w:pPr>
    </w:p>
    <w:p w:rsidR="00877769" w:rsidRPr="0001351B" w:rsidRDefault="00877769" w:rsidP="00D05F9D">
      <w:pPr>
        <w:pStyle w:val="a3"/>
        <w:jc w:val="both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>
        <w:t xml:space="preserve"> </w:t>
      </w:r>
      <w:r>
        <w:tab/>
      </w:r>
      <w:r w:rsidR="00F7134B">
        <w:t>Во исполнении Постановления Правительства Российской Федерации от 30 апреля 2024 г. №556 «Об утверждении</w:t>
      </w:r>
      <w:r w:rsidR="007B114D">
        <w:t xml:space="preserve"> перечня мероприятий по оценке качества образования и Правил проведения мероприятий по оценке качества образования», приказа Федеральной службы по надзору в сфере образования и науки от 13 мая 2024 г. №1008 «Об утверждении состава участников, сроков и продолжительности проведения Всероссийских проверочных работ 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на также перечня учебных предметов, по которым  проводятся Всероссийские проверочные работы в образовательных организациях, осуществляющих образовательную деятельность по образовательным предметам начального общего, основного общего, среднего общего образования в 2024/2025 учебном году», в соответствии с письмом Федеральной службы по надзору в сфере образования и науки от 16 сентября 2025 года № 02-01-82/664 «О проведении проверочных работ в 2024-2025 учебном году». На основании распоряжения Управления Образования муниципального округа Первоуральск от 21.02.2025 г</w:t>
      </w:r>
      <w:r w:rsidR="00D05F9D">
        <w:t xml:space="preserve">. </w:t>
      </w:r>
      <w:r w:rsidR="007B114D">
        <w:t xml:space="preserve"> №225</w:t>
      </w:r>
      <w:r w:rsidR="00D05F9D">
        <w:t xml:space="preserve"> «О проведении Всероссийских проверочных работ для обучающихся 4-8 классов в общеобразовательных организациях муниципального округа Первоуральск».</w:t>
      </w:r>
    </w:p>
    <w:p w:rsidR="00D05F9D" w:rsidRDefault="00D05F9D" w:rsidP="00D05F9D">
      <w:pPr>
        <w:pStyle w:val="11"/>
        <w:spacing w:before="46"/>
        <w:ind w:left="142" w:right="0"/>
        <w:jc w:val="both"/>
      </w:pPr>
    </w:p>
    <w:p w:rsidR="00877769" w:rsidRDefault="00877769" w:rsidP="00D05F9D">
      <w:pPr>
        <w:pStyle w:val="11"/>
        <w:spacing w:before="46"/>
        <w:ind w:left="142" w:right="0"/>
        <w:jc w:val="both"/>
      </w:pPr>
      <w:r>
        <w:t>ПРИКАЗЫВАЮ:</w:t>
      </w:r>
    </w:p>
    <w:p w:rsidR="00877769" w:rsidRDefault="00877769" w:rsidP="00D05F9D">
      <w:pPr>
        <w:pStyle w:val="a3"/>
        <w:spacing w:before="7"/>
        <w:ind w:left="0"/>
        <w:jc w:val="both"/>
        <w:rPr>
          <w:b/>
          <w:sz w:val="23"/>
        </w:rPr>
      </w:pPr>
    </w:p>
    <w:p w:rsidR="00877769" w:rsidRDefault="00877769" w:rsidP="00D05F9D">
      <w:pPr>
        <w:pStyle w:val="a5"/>
        <w:numPr>
          <w:ilvl w:val="0"/>
          <w:numId w:val="2"/>
        </w:numPr>
        <w:tabs>
          <w:tab w:val="left" w:pos="142"/>
        </w:tabs>
        <w:ind w:left="142" w:right="149" w:hanging="4"/>
        <w:jc w:val="both"/>
        <w:rPr>
          <w:sz w:val="24"/>
        </w:rPr>
      </w:pPr>
      <w:r>
        <w:rPr>
          <w:sz w:val="24"/>
        </w:rPr>
        <w:t>Назначить</w:t>
      </w:r>
      <w:r>
        <w:rPr>
          <w:spacing w:val="5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3"/>
          <w:sz w:val="24"/>
        </w:rPr>
        <w:t xml:space="preserve"> </w:t>
      </w:r>
      <w:r>
        <w:rPr>
          <w:sz w:val="24"/>
        </w:rPr>
        <w:t>ВПР</w:t>
      </w:r>
      <w:r>
        <w:rPr>
          <w:sz w:val="24"/>
        </w:rPr>
        <w:tab/>
        <w:t>заместителя</w:t>
      </w:r>
      <w:r>
        <w:rPr>
          <w:spacing w:val="5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УР</w:t>
      </w:r>
      <w:r>
        <w:rPr>
          <w:sz w:val="24"/>
        </w:rPr>
        <w:tab/>
      </w:r>
      <w:r>
        <w:rPr>
          <w:spacing w:val="-3"/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Дернову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Э.В..</w:t>
      </w:r>
      <w:proofErr w:type="gramEnd"/>
    </w:p>
    <w:p w:rsidR="00877769" w:rsidRDefault="00877769" w:rsidP="00D05F9D">
      <w:pPr>
        <w:pStyle w:val="a5"/>
        <w:numPr>
          <w:ilvl w:val="0"/>
          <w:numId w:val="2"/>
        </w:numPr>
        <w:tabs>
          <w:tab w:val="left" w:pos="383"/>
        </w:tabs>
        <w:ind w:left="142" w:right="1121" w:firstLine="0"/>
        <w:jc w:val="both"/>
        <w:rPr>
          <w:sz w:val="24"/>
        </w:rPr>
      </w:pPr>
      <w:r>
        <w:rPr>
          <w:sz w:val="24"/>
        </w:rPr>
        <w:t>Провести Всероссийские проверочные работы (далее – ВПР) согласно графику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1)</w:t>
      </w:r>
    </w:p>
    <w:p w:rsidR="00877769" w:rsidRDefault="00877769" w:rsidP="00D05F9D">
      <w:pPr>
        <w:pStyle w:val="a5"/>
        <w:numPr>
          <w:ilvl w:val="0"/>
          <w:numId w:val="2"/>
        </w:numPr>
        <w:tabs>
          <w:tab w:val="left" w:pos="368"/>
        </w:tabs>
        <w:spacing w:before="120"/>
        <w:ind w:left="367"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10-00 часов.</w:t>
      </w:r>
    </w:p>
    <w:p w:rsidR="00877769" w:rsidRDefault="00877769" w:rsidP="00D05F9D">
      <w:pPr>
        <w:pStyle w:val="a5"/>
        <w:numPr>
          <w:ilvl w:val="0"/>
          <w:numId w:val="2"/>
        </w:numPr>
        <w:tabs>
          <w:tab w:val="left" w:pos="368"/>
        </w:tabs>
        <w:ind w:left="367" w:hanging="241"/>
        <w:jc w:val="both"/>
        <w:rPr>
          <w:sz w:val="24"/>
        </w:rPr>
      </w:pPr>
      <w:r>
        <w:rPr>
          <w:sz w:val="24"/>
        </w:rPr>
        <w:t>Ответственному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ВПР:</w:t>
      </w:r>
    </w:p>
    <w:p w:rsidR="00877769" w:rsidRDefault="00877769" w:rsidP="00D05F9D">
      <w:pPr>
        <w:pStyle w:val="a5"/>
        <w:numPr>
          <w:ilvl w:val="1"/>
          <w:numId w:val="2"/>
        </w:numPr>
        <w:tabs>
          <w:tab w:val="left" w:pos="1273"/>
        </w:tabs>
        <w:ind w:left="709" w:right="149" w:firstLine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 списки участников ВПР, в том числе, авторизацию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(ФИСОКО),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ВПР,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</w:p>
    <w:p w:rsidR="00877769" w:rsidRDefault="00877769" w:rsidP="00D05F9D">
      <w:pPr>
        <w:pStyle w:val="a5"/>
        <w:numPr>
          <w:ilvl w:val="1"/>
          <w:numId w:val="2"/>
        </w:numPr>
        <w:tabs>
          <w:tab w:val="left" w:pos="709"/>
        </w:tabs>
        <w:ind w:left="709" w:right="144" w:firstLine="0"/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дни проведения ВПР.</w:t>
      </w:r>
    </w:p>
    <w:p w:rsidR="00877769" w:rsidRDefault="00877769" w:rsidP="00D05F9D">
      <w:pPr>
        <w:pStyle w:val="a5"/>
        <w:numPr>
          <w:ilvl w:val="1"/>
          <w:numId w:val="2"/>
        </w:numPr>
        <w:tabs>
          <w:tab w:val="left" w:pos="709"/>
        </w:tabs>
        <w:spacing w:before="1"/>
        <w:ind w:left="709" w:right="152" w:firstLine="0"/>
        <w:jc w:val="both"/>
        <w:rPr>
          <w:sz w:val="24"/>
        </w:rPr>
      </w:pPr>
      <w:r>
        <w:rPr>
          <w:sz w:val="24"/>
        </w:rPr>
        <w:t>Скачать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2"/>
          <w:sz w:val="24"/>
        </w:rPr>
        <w:t xml:space="preserve"> </w:t>
      </w:r>
      <w:r>
        <w:rPr>
          <w:sz w:val="24"/>
        </w:rPr>
        <w:t>кодов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-2"/>
          <w:sz w:val="24"/>
        </w:rPr>
        <w:t xml:space="preserve"> </w:t>
      </w:r>
      <w:r>
        <w:rPr>
          <w:sz w:val="24"/>
        </w:rPr>
        <w:t>Распечатать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и коды участников.</w:t>
      </w:r>
    </w:p>
    <w:p w:rsidR="00877769" w:rsidRDefault="00877769" w:rsidP="00D05F9D">
      <w:pPr>
        <w:pStyle w:val="a5"/>
        <w:numPr>
          <w:ilvl w:val="1"/>
          <w:numId w:val="2"/>
        </w:numPr>
        <w:tabs>
          <w:tab w:val="left" w:pos="1251"/>
        </w:tabs>
        <w:ind w:left="1274" w:right="145" w:hanging="507"/>
        <w:jc w:val="both"/>
        <w:rPr>
          <w:sz w:val="24"/>
        </w:rPr>
      </w:pPr>
      <w:r>
        <w:rPr>
          <w:sz w:val="24"/>
        </w:rPr>
        <w:t>Скачать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(зашифрованный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архив)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кабинете системы ВПР до дня проведения работы. Архив доступен не позже,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3 дня до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ВПР.</w:t>
      </w:r>
    </w:p>
    <w:p w:rsidR="00877769" w:rsidRDefault="00877769" w:rsidP="00D05F9D">
      <w:pPr>
        <w:pStyle w:val="a5"/>
        <w:numPr>
          <w:ilvl w:val="1"/>
          <w:numId w:val="2"/>
        </w:numPr>
        <w:tabs>
          <w:tab w:val="left" w:pos="1129"/>
        </w:tabs>
        <w:ind w:left="1274" w:right="155" w:hanging="567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распаковки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ВПР.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7:30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в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ВПР.</w:t>
      </w:r>
    </w:p>
    <w:p w:rsidR="00877769" w:rsidRDefault="00877769" w:rsidP="00D05F9D">
      <w:pPr>
        <w:pStyle w:val="a5"/>
        <w:numPr>
          <w:ilvl w:val="1"/>
          <w:numId w:val="2"/>
        </w:numPr>
        <w:tabs>
          <w:tab w:val="left" w:pos="1102"/>
        </w:tabs>
        <w:ind w:left="1102" w:hanging="421"/>
        <w:jc w:val="both"/>
        <w:rPr>
          <w:sz w:val="24"/>
        </w:rPr>
      </w:pPr>
      <w:r>
        <w:rPr>
          <w:sz w:val="24"/>
        </w:rPr>
        <w:t>Распечатать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877769" w:rsidRDefault="00877769" w:rsidP="00D05F9D">
      <w:pPr>
        <w:pStyle w:val="a5"/>
        <w:numPr>
          <w:ilvl w:val="1"/>
          <w:numId w:val="2"/>
        </w:numPr>
        <w:tabs>
          <w:tab w:val="left" w:pos="1143"/>
        </w:tabs>
        <w:spacing w:before="60"/>
        <w:ind w:left="708" w:right="148" w:firstLine="0"/>
        <w:jc w:val="both"/>
        <w:rPr>
          <w:sz w:val="24"/>
        </w:rPr>
      </w:pPr>
      <w:r>
        <w:rPr>
          <w:sz w:val="24"/>
        </w:rPr>
        <w:t>Организовать выполнение участниками работы. Выдать каждому участнику код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 w:rsidR="00D05F9D">
        <w:rPr>
          <w:sz w:val="24"/>
        </w:rPr>
        <w:t>работы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 во всей ОО только один раз. В процессе проведения работы заполнить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бумажный протокол, в котором фиксируется соответствие кода и ФИО участника.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 работы. Работа может выполняться ручками (синей или черной),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уроках.</w:t>
      </w:r>
    </w:p>
    <w:p w:rsidR="00877769" w:rsidRDefault="00877769" w:rsidP="00D05F9D">
      <w:pPr>
        <w:pStyle w:val="a5"/>
        <w:numPr>
          <w:ilvl w:val="1"/>
          <w:numId w:val="2"/>
        </w:numPr>
        <w:tabs>
          <w:tab w:val="left" w:pos="709"/>
        </w:tabs>
        <w:spacing w:before="61"/>
        <w:ind w:left="709" w:firstLine="0"/>
        <w:jc w:val="both"/>
        <w:rPr>
          <w:sz w:val="24"/>
        </w:rPr>
      </w:pPr>
      <w:r>
        <w:rPr>
          <w:sz w:val="24"/>
        </w:rPr>
        <w:t xml:space="preserve"> 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комплекты.</w:t>
      </w:r>
    </w:p>
    <w:p w:rsidR="00877769" w:rsidRDefault="00877769" w:rsidP="00D05F9D">
      <w:pPr>
        <w:pStyle w:val="a5"/>
        <w:numPr>
          <w:ilvl w:val="1"/>
          <w:numId w:val="2"/>
        </w:numPr>
        <w:tabs>
          <w:tab w:val="left" w:pos="1129"/>
        </w:tabs>
        <w:spacing w:before="60"/>
        <w:ind w:left="709" w:right="153" w:hanging="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ответов.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14:00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877769" w:rsidRPr="00234FE8" w:rsidRDefault="00877769" w:rsidP="00D05F9D">
      <w:pPr>
        <w:pStyle w:val="a5"/>
        <w:numPr>
          <w:ilvl w:val="1"/>
          <w:numId w:val="2"/>
        </w:numPr>
        <w:tabs>
          <w:tab w:val="left" w:pos="1190"/>
        </w:tabs>
        <w:spacing w:before="60"/>
        <w:ind w:left="1188" w:right="150" w:hanging="480"/>
        <w:jc w:val="both"/>
        <w:rPr>
          <w:sz w:val="24"/>
        </w:rPr>
      </w:pPr>
      <w:r>
        <w:rPr>
          <w:sz w:val="24"/>
        </w:rPr>
        <w:t>Получить через личный кабинет на портале сопровождения ВПР 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ВПР.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14:00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ответов). Организовать</w:t>
      </w:r>
      <w:r w:rsidRPr="00234FE8">
        <w:rPr>
          <w:spacing w:val="99"/>
          <w:sz w:val="24"/>
        </w:rPr>
        <w:t xml:space="preserve"> </w:t>
      </w:r>
      <w:r>
        <w:rPr>
          <w:sz w:val="24"/>
        </w:rPr>
        <w:t xml:space="preserve">проверку  </w:t>
      </w:r>
      <w:r w:rsidRPr="00234FE8">
        <w:rPr>
          <w:spacing w:val="35"/>
          <w:sz w:val="24"/>
        </w:rPr>
        <w:t xml:space="preserve"> </w:t>
      </w:r>
      <w:r>
        <w:rPr>
          <w:sz w:val="24"/>
        </w:rPr>
        <w:t xml:space="preserve">ответов  </w:t>
      </w:r>
      <w:r w:rsidRPr="00234FE8">
        <w:rPr>
          <w:spacing w:val="44"/>
          <w:sz w:val="24"/>
        </w:rPr>
        <w:t xml:space="preserve"> </w:t>
      </w:r>
      <w:r>
        <w:rPr>
          <w:sz w:val="24"/>
        </w:rPr>
        <w:t xml:space="preserve">участников  </w:t>
      </w:r>
      <w:r w:rsidRPr="00234FE8">
        <w:rPr>
          <w:spacing w:val="40"/>
          <w:sz w:val="24"/>
        </w:rPr>
        <w:t xml:space="preserve"> </w:t>
      </w:r>
      <w:r>
        <w:rPr>
          <w:sz w:val="24"/>
        </w:rPr>
        <w:t xml:space="preserve">с  </w:t>
      </w:r>
      <w:r w:rsidRPr="00234FE8">
        <w:rPr>
          <w:spacing w:val="39"/>
          <w:sz w:val="24"/>
        </w:rPr>
        <w:t xml:space="preserve"> </w:t>
      </w:r>
      <w:r>
        <w:rPr>
          <w:sz w:val="24"/>
        </w:rPr>
        <w:t xml:space="preserve">помощью  </w:t>
      </w:r>
      <w:r w:rsidRPr="00234FE8">
        <w:rPr>
          <w:spacing w:val="39"/>
          <w:sz w:val="24"/>
        </w:rPr>
        <w:t xml:space="preserve"> </w:t>
      </w:r>
      <w:r>
        <w:rPr>
          <w:sz w:val="24"/>
        </w:rPr>
        <w:t xml:space="preserve">критериев  </w:t>
      </w:r>
      <w:r w:rsidRPr="00234FE8">
        <w:rPr>
          <w:spacing w:val="39"/>
          <w:sz w:val="24"/>
        </w:rPr>
        <w:t xml:space="preserve"> </w:t>
      </w:r>
      <w:r>
        <w:rPr>
          <w:sz w:val="24"/>
        </w:rPr>
        <w:t>по</w:t>
      </w:r>
      <w:r w:rsidRPr="0001351B">
        <w:t xml:space="preserve"> </w:t>
      </w:r>
      <w:r>
        <w:t>соответствующему</w:t>
      </w:r>
      <w:r w:rsidRPr="00234FE8">
        <w:rPr>
          <w:spacing w:val="-9"/>
        </w:rPr>
        <w:t xml:space="preserve"> </w:t>
      </w:r>
      <w:r>
        <w:t>предмету.</w:t>
      </w:r>
    </w:p>
    <w:p w:rsidR="00877769" w:rsidRDefault="00877769" w:rsidP="00D05F9D">
      <w:pPr>
        <w:pStyle w:val="a5"/>
        <w:numPr>
          <w:ilvl w:val="1"/>
          <w:numId w:val="2"/>
        </w:numPr>
        <w:tabs>
          <w:tab w:val="left" w:pos="1249"/>
        </w:tabs>
        <w:spacing w:before="60"/>
        <w:ind w:left="709" w:right="147" w:hanging="1"/>
        <w:jc w:val="both"/>
        <w:rPr>
          <w:sz w:val="24"/>
        </w:rPr>
      </w:pPr>
      <w:r>
        <w:rPr>
          <w:sz w:val="24"/>
        </w:rPr>
        <w:t>Заполнить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код,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баллы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задания. В электронном протоколе передаются только коды участников, ФИО</w:t>
      </w:r>
      <w:r>
        <w:rPr>
          <w:spacing w:val="-57"/>
          <w:sz w:val="24"/>
        </w:rPr>
        <w:t xml:space="preserve"> </w:t>
      </w:r>
      <w:r>
        <w:rPr>
          <w:sz w:val="24"/>
        </w:rPr>
        <w:t>не указываются. Соответствие ФИО и кода остается в ОО в виде бумажного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протокола.</w:t>
      </w:r>
    </w:p>
    <w:p w:rsidR="00877769" w:rsidRPr="00234FE8" w:rsidRDefault="00877769" w:rsidP="00D05F9D">
      <w:pPr>
        <w:tabs>
          <w:tab w:val="left" w:pos="142"/>
        </w:tabs>
        <w:spacing w:before="61"/>
        <w:ind w:right="145"/>
        <w:jc w:val="both"/>
        <w:rPr>
          <w:sz w:val="24"/>
        </w:rPr>
      </w:pPr>
      <w:r>
        <w:rPr>
          <w:sz w:val="24"/>
        </w:rPr>
        <w:t xml:space="preserve">5. </w:t>
      </w:r>
      <w:r w:rsidRPr="00234FE8">
        <w:rPr>
          <w:sz w:val="24"/>
        </w:rPr>
        <w:t>Техническому специалисту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загрузить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форму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сбора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результатов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в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систему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ВПР.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Загрузка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формы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сбора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результатов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в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систему</w:t>
      </w:r>
      <w:r w:rsidRPr="00234FE8">
        <w:rPr>
          <w:spacing w:val="-6"/>
          <w:sz w:val="24"/>
        </w:rPr>
        <w:t xml:space="preserve"> </w:t>
      </w:r>
      <w:r w:rsidRPr="00234FE8">
        <w:rPr>
          <w:sz w:val="24"/>
        </w:rPr>
        <w:t>ВПР</w:t>
      </w:r>
      <w:r w:rsidRPr="00234FE8">
        <w:rPr>
          <w:spacing w:val="-1"/>
          <w:sz w:val="24"/>
        </w:rPr>
        <w:t xml:space="preserve"> </w:t>
      </w:r>
      <w:r w:rsidRPr="00234FE8">
        <w:rPr>
          <w:sz w:val="24"/>
        </w:rPr>
        <w:t>должна</w:t>
      </w:r>
      <w:r w:rsidRPr="00234FE8">
        <w:rPr>
          <w:spacing w:val="-1"/>
          <w:sz w:val="24"/>
        </w:rPr>
        <w:t xml:space="preserve"> </w:t>
      </w:r>
      <w:r w:rsidRPr="00234FE8">
        <w:rPr>
          <w:sz w:val="24"/>
        </w:rPr>
        <w:t>быть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осуществлена</w:t>
      </w:r>
      <w:r w:rsidRPr="00234FE8">
        <w:rPr>
          <w:spacing w:val="-1"/>
          <w:sz w:val="24"/>
        </w:rPr>
        <w:t xml:space="preserve"> </w:t>
      </w:r>
      <w:r w:rsidRPr="00234FE8">
        <w:rPr>
          <w:sz w:val="24"/>
        </w:rPr>
        <w:t>по</w:t>
      </w:r>
      <w:r w:rsidRPr="00234FE8">
        <w:rPr>
          <w:spacing w:val="-1"/>
          <w:sz w:val="24"/>
        </w:rPr>
        <w:t xml:space="preserve"> </w:t>
      </w:r>
      <w:r w:rsidRPr="00234FE8">
        <w:rPr>
          <w:sz w:val="24"/>
        </w:rPr>
        <w:t>графику</w:t>
      </w:r>
      <w:r w:rsidRPr="00234FE8">
        <w:rPr>
          <w:spacing w:val="-8"/>
          <w:sz w:val="24"/>
        </w:rPr>
        <w:t xml:space="preserve"> </w:t>
      </w:r>
      <w:r w:rsidRPr="00234FE8">
        <w:rPr>
          <w:sz w:val="24"/>
        </w:rPr>
        <w:t xml:space="preserve">до 23:00 </w:t>
      </w:r>
      <w:proofErr w:type="spellStart"/>
      <w:r w:rsidRPr="00234FE8">
        <w:rPr>
          <w:sz w:val="24"/>
        </w:rPr>
        <w:t>Мск</w:t>
      </w:r>
      <w:proofErr w:type="spellEnd"/>
      <w:r w:rsidRPr="00234FE8">
        <w:rPr>
          <w:sz w:val="24"/>
        </w:rPr>
        <w:t>:</w:t>
      </w:r>
    </w:p>
    <w:p w:rsidR="00877769" w:rsidRPr="00234FE8" w:rsidRDefault="00877769" w:rsidP="00D05F9D">
      <w:pPr>
        <w:pStyle w:val="a5"/>
        <w:numPr>
          <w:ilvl w:val="1"/>
          <w:numId w:val="3"/>
        </w:numPr>
        <w:tabs>
          <w:tab w:val="left" w:pos="1129"/>
        </w:tabs>
        <w:spacing w:before="60"/>
        <w:ind w:left="709" w:right="145" w:firstLine="0"/>
        <w:rPr>
          <w:sz w:val="24"/>
        </w:rPr>
      </w:pPr>
      <w:r w:rsidRPr="00234FE8">
        <w:rPr>
          <w:sz w:val="24"/>
        </w:rPr>
        <w:t>Скачать статистические отчеты по соответствующим предметам. С помощью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бумажного протокола установить соответствие между ФИО участников и их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результатами.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Сроки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публикации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отчетов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представлены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в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Плане-графике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проведения</w:t>
      </w:r>
      <w:r w:rsidRPr="00234FE8">
        <w:rPr>
          <w:spacing w:val="-1"/>
          <w:sz w:val="24"/>
        </w:rPr>
        <w:t xml:space="preserve"> </w:t>
      </w:r>
      <w:proofErr w:type="gramStart"/>
      <w:r w:rsidRPr="00234FE8">
        <w:rPr>
          <w:sz w:val="24"/>
        </w:rPr>
        <w:t>ВПР</w:t>
      </w:r>
      <w:r w:rsidRPr="00234FE8">
        <w:rPr>
          <w:spacing w:val="1"/>
          <w:sz w:val="24"/>
        </w:rPr>
        <w:t xml:space="preserve"> </w:t>
      </w:r>
      <w:r w:rsidRPr="00234FE8">
        <w:rPr>
          <w:sz w:val="24"/>
        </w:rPr>
        <w:t>.</w:t>
      </w:r>
      <w:proofErr w:type="gramEnd"/>
    </w:p>
    <w:p w:rsidR="00877769" w:rsidRDefault="00877769" w:rsidP="00D05F9D">
      <w:pPr>
        <w:pStyle w:val="a3"/>
        <w:spacing w:before="120"/>
        <w:ind w:right="143"/>
        <w:jc w:val="both"/>
      </w:pPr>
      <w:r w:rsidRPr="00234FE8">
        <w:t>6</w:t>
      </w:r>
      <w:r>
        <w:rPr>
          <w:b/>
        </w:rPr>
        <w:t>.</w:t>
      </w:r>
      <w:r>
        <w:t>Обеспечить участие педагогов</w:t>
      </w:r>
      <w:r>
        <w:rPr>
          <w:spacing w:val="1"/>
        </w:rPr>
        <w:t xml:space="preserve"> </w:t>
      </w:r>
      <w:r>
        <w:t>в качестве организаторов проведения</w:t>
      </w:r>
      <w:r>
        <w:rPr>
          <w:spacing w:val="1"/>
        </w:rPr>
        <w:t xml:space="preserve"> </w:t>
      </w:r>
      <w:r>
        <w:t>и экспертов при</w:t>
      </w:r>
      <w:r>
        <w:rPr>
          <w:spacing w:val="1"/>
        </w:rPr>
        <w:t xml:space="preserve"> </w:t>
      </w:r>
      <w:r>
        <w:t>проверке</w:t>
      </w:r>
      <w:r>
        <w:rPr>
          <w:spacing w:val="-2"/>
        </w:rPr>
        <w:t xml:space="preserve"> </w:t>
      </w:r>
      <w:r>
        <w:t xml:space="preserve">работ </w:t>
      </w:r>
    </w:p>
    <w:p w:rsidR="00877769" w:rsidRDefault="00877769" w:rsidP="00D05F9D">
      <w:pPr>
        <w:pStyle w:val="a3"/>
        <w:spacing w:before="120"/>
        <w:jc w:val="both"/>
      </w:pPr>
      <w:r>
        <w:rPr>
          <w:b/>
        </w:rPr>
        <w:t>7.</w:t>
      </w:r>
      <w:r>
        <w:t>Организаторам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кабинетах:</w:t>
      </w:r>
    </w:p>
    <w:p w:rsidR="00877769" w:rsidRDefault="00877769" w:rsidP="00D05F9D">
      <w:pPr>
        <w:pStyle w:val="a5"/>
        <w:numPr>
          <w:ilvl w:val="0"/>
          <w:numId w:val="1"/>
        </w:numPr>
        <w:tabs>
          <w:tab w:val="left" w:pos="1134"/>
        </w:tabs>
        <w:ind w:left="1133" w:hanging="181"/>
        <w:rPr>
          <w:sz w:val="24"/>
        </w:rPr>
      </w:pP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877769" w:rsidRDefault="00877769" w:rsidP="00D05F9D">
      <w:pPr>
        <w:pStyle w:val="a5"/>
        <w:numPr>
          <w:ilvl w:val="0"/>
          <w:numId w:val="1"/>
        </w:numPr>
        <w:tabs>
          <w:tab w:val="left" w:pos="1266"/>
          <w:tab w:val="left" w:pos="7859"/>
        </w:tabs>
        <w:ind w:right="151" w:hanging="168"/>
        <w:rPr>
          <w:sz w:val="24"/>
        </w:rPr>
      </w:pPr>
      <w:r>
        <w:tab/>
      </w:r>
      <w:r>
        <w:rPr>
          <w:sz w:val="24"/>
        </w:rPr>
        <w:t>получить</w:t>
      </w:r>
      <w:r>
        <w:rPr>
          <w:spacing w:val="114"/>
          <w:sz w:val="24"/>
        </w:rPr>
        <w:t xml:space="preserve"> </w:t>
      </w:r>
      <w:r>
        <w:rPr>
          <w:sz w:val="24"/>
        </w:rPr>
        <w:t>от</w:t>
      </w:r>
      <w:r>
        <w:rPr>
          <w:spacing w:val="11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11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1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14"/>
          <w:sz w:val="24"/>
        </w:rPr>
        <w:t xml:space="preserve"> </w:t>
      </w:r>
      <w:r>
        <w:rPr>
          <w:sz w:val="24"/>
        </w:rPr>
        <w:t>ВПР</w:t>
      </w:r>
      <w:r>
        <w:rPr>
          <w:sz w:val="24"/>
        </w:rPr>
        <w:tab/>
        <w:t>материалы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проверочной работы;</w:t>
      </w:r>
    </w:p>
    <w:p w:rsidR="00877769" w:rsidRDefault="00877769" w:rsidP="00D05F9D">
      <w:pPr>
        <w:pStyle w:val="a5"/>
        <w:numPr>
          <w:ilvl w:val="0"/>
          <w:numId w:val="1"/>
        </w:numPr>
        <w:tabs>
          <w:tab w:val="left" w:pos="1134"/>
        </w:tabs>
        <w:ind w:left="1133" w:hanging="181"/>
        <w:rPr>
          <w:sz w:val="24"/>
        </w:rPr>
      </w:pPr>
      <w:r>
        <w:rPr>
          <w:sz w:val="24"/>
        </w:rPr>
        <w:t>выдать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участникам;</w:t>
      </w:r>
    </w:p>
    <w:p w:rsidR="00877769" w:rsidRDefault="00877769" w:rsidP="00D05F9D">
      <w:pPr>
        <w:pStyle w:val="a5"/>
        <w:numPr>
          <w:ilvl w:val="0"/>
          <w:numId w:val="1"/>
        </w:numPr>
        <w:tabs>
          <w:tab w:val="left" w:pos="1134"/>
        </w:tabs>
        <w:spacing w:before="1"/>
        <w:ind w:left="1133" w:hanging="181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877769" w:rsidRDefault="00877769" w:rsidP="00D05F9D">
      <w:pPr>
        <w:pStyle w:val="a5"/>
        <w:numPr>
          <w:ilvl w:val="0"/>
          <w:numId w:val="1"/>
        </w:numPr>
        <w:tabs>
          <w:tab w:val="left" w:pos="1134"/>
        </w:tabs>
        <w:ind w:left="1133" w:hanging="181"/>
        <w:rPr>
          <w:sz w:val="24"/>
        </w:rPr>
      </w:pPr>
      <w:r>
        <w:rPr>
          <w:sz w:val="24"/>
        </w:rPr>
        <w:t>заполнить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877769" w:rsidRDefault="00877769" w:rsidP="00D05F9D">
      <w:pPr>
        <w:pStyle w:val="a5"/>
        <w:numPr>
          <w:ilvl w:val="0"/>
          <w:numId w:val="1"/>
        </w:numPr>
        <w:tabs>
          <w:tab w:val="left" w:pos="1119"/>
        </w:tabs>
        <w:ind w:left="1178" w:right="154" w:hanging="240"/>
        <w:rPr>
          <w:sz w:val="24"/>
        </w:rPr>
      </w:pPr>
      <w:r>
        <w:rPr>
          <w:sz w:val="24"/>
        </w:rPr>
        <w:t>собрать</w:t>
      </w:r>
      <w:r>
        <w:rPr>
          <w:spacing w:val="4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46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4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координатору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 ВПР.</w:t>
      </w:r>
    </w:p>
    <w:p w:rsidR="00877769" w:rsidRDefault="00877769" w:rsidP="00D05F9D">
      <w:pPr>
        <w:pStyle w:val="a3"/>
        <w:spacing w:before="120"/>
        <w:ind w:left="0"/>
        <w:jc w:val="both"/>
      </w:pPr>
      <w:r w:rsidRPr="00234FE8">
        <w:t>8</w:t>
      </w:r>
      <w:r>
        <w:rPr>
          <w:b/>
        </w:rPr>
        <w:t>.</w:t>
      </w:r>
      <w:r>
        <w:rPr>
          <w:b/>
          <w:spacing w:val="-2"/>
        </w:rPr>
        <w:t xml:space="preserve">  </w:t>
      </w:r>
      <w:r>
        <w:t>Классным</w:t>
      </w:r>
      <w:r>
        <w:rPr>
          <w:spacing w:val="56"/>
        </w:rPr>
        <w:t xml:space="preserve"> </w:t>
      </w:r>
      <w:r>
        <w:t>руководителям</w:t>
      </w:r>
      <w:r>
        <w:rPr>
          <w:spacing w:val="116"/>
        </w:rPr>
        <w:t xml:space="preserve"> </w:t>
      </w:r>
      <w:r>
        <w:t>обеспечить участие</w:t>
      </w:r>
      <w:r>
        <w:rPr>
          <w:spacing w:val="-2"/>
        </w:rPr>
        <w:t xml:space="preserve"> </w:t>
      </w:r>
      <w:r>
        <w:t>в ВПР</w:t>
      </w:r>
      <w:r>
        <w:rPr>
          <w:spacing w:val="-2"/>
        </w:rPr>
        <w:t xml:space="preserve"> </w:t>
      </w:r>
      <w:r w:rsidR="00D05F9D">
        <w:t>обучающихся 4-8</w:t>
      </w:r>
      <w:r>
        <w:rPr>
          <w:spacing w:val="116"/>
        </w:rPr>
        <w:t xml:space="preserve"> </w:t>
      </w:r>
      <w:proofErr w:type="gramStart"/>
      <w:r>
        <w:t>классов</w:t>
      </w:r>
      <w:r>
        <w:rPr>
          <w:spacing w:val="-2"/>
        </w:rPr>
        <w:t xml:space="preserve"> </w:t>
      </w:r>
      <w:r>
        <w:t>.</w:t>
      </w:r>
      <w:proofErr w:type="gramEnd"/>
    </w:p>
    <w:p w:rsidR="00877769" w:rsidRPr="00234FE8" w:rsidRDefault="00877769" w:rsidP="00D05F9D">
      <w:pPr>
        <w:tabs>
          <w:tab w:val="left" w:pos="624"/>
        </w:tabs>
        <w:spacing w:before="41" w:line="278" w:lineRule="auto"/>
        <w:ind w:right="154"/>
        <w:jc w:val="both"/>
        <w:rPr>
          <w:sz w:val="24"/>
        </w:rPr>
      </w:pPr>
      <w:r>
        <w:rPr>
          <w:sz w:val="24"/>
        </w:rPr>
        <w:t>9.</w:t>
      </w:r>
      <w:r w:rsidRPr="00234FE8">
        <w:t xml:space="preserve"> </w:t>
      </w:r>
      <w:r>
        <w:t>Классным</w:t>
      </w:r>
      <w:r>
        <w:rPr>
          <w:spacing w:val="56"/>
        </w:rPr>
        <w:t xml:space="preserve"> </w:t>
      </w:r>
      <w:r>
        <w:t>руководителям</w:t>
      </w:r>
      <w:r>
        <w:rPr>
          <w:spacing w:val="116"/>
        </w:rPr>
        <w:t xml:space="preserve"> </w:t>
      </w:r>
      <w:r>
        <w:rPr>
          <w:sz w:val="24"/>
        </w:rPr>
        <w:t>о</w:t>
      </w:r>
      <w:r w:rsidRPr="00234FE8">
        <w:rPr>
          <w:sz w:val="24"/>
        </w:rPr>
        <w:t>рганизовать</w:t>
      </w:r>
      <w:r w:rsidRPr="00234FE8">
        <w:rPr>
          <w:spacing w:val="14"/>
          <w:sz w:val="24"/>
        </w:rPr>
        <w:t xml:space="preserve"> </w:t>
      </w:r>
      <w:r w:rsidRPr="00234FE8">
        <w:rPr>
          <w:sz w:val="24"/>
        </w:rPr>
        <w:t>информирование</w:t>
      </w:r>
      <w:r w:rsidRPr="00234FE8">
        <w:rPr>
          <w:spacing w:val="5"/>
          <w:sz w:val="24"/>
        </w:rPr>
        <w:t xml:space="preserve"> </w:t>
      </w:r>
      <w:r w:rsidRPr="00234FE8">
        <w:rPr>
          <w:sz w:val="24"/>
        </w:rPr>
        <w:t>всех</w:t>
      </w:r>
      <w:r w:rsidRPr="00234FE8">
        <w:rPr>
          <w:spacing w:val="9"/>
          <w:sz w:val="24"/>
        </w:rPr>
        <w:t xml:space="preserve"> </w:t>
      </w:r>
      <w:r w:rsidRPr="00234FE8">
        <w:rPr>
          <w:sz w:val="24"/>
        </w:rPr>
        <w:t>категорий</w:t>
      </w:r>
      <w:r w:rsidRPr="00234FE8">
        <w:rPr>
          <w:spacing w:val="10"/>
          <w:sz w:val="24"/>
        </w:rPr>
        <w:t xml:space="preserve"> </w:t>
      </w:r>
      <w:r w:rsidRPr="00234FE8">
        <w:rPr>
          <w:sz w:val="24"/>
        </w:rPr>
        <w:t>участников</w:t>
      </w:r>
      <w:r w:rsidRPr="00234FE8">
        <w:rPr>
          <w:spacing w:val="7"/>
          <w:sz w:val="24"/>
        </w:rPr>
        <w:t xml:space="preserve"> </w:t>
      </w:r>
      <w:r w:rsidRPr="00234FE8">
        <w:rPr>
          <w:sz w:val="24"/>
        </w:rPr>
        <w:t>ВПР</w:t>
      </w:r>
      <w:r w:rsidRPr="00234FE8">
        <w:rPr>
          <w:spacing w:val="15"/>
          <w:sz w:val="24"/>
        </w:rPr>
        <w:t xml:space="preserve"> </w:t>
      </w:r>
      <w:r w:rsidRPr="00234FE8">
        <w:rPr>
          <w:sz w:val="24"/>
        </w:rPr>
        <w:t>через</w:t>
      </w:r>
      <w:r w:rsidRPr="00234FE8">
        <w:rPr>
          <w:spacing w:val="7"/>
          <w:sz w:val="24"/>
        </w:rPr>
        <w:t xml:space="preserve"> </w:t>
      </w:r>
      <w:r w:rsidRPr="00234FE8">
        <w:rPr>
          <w:sz w:val="24"/>
        </w:rPr>
        <w:t>официальный</w:t>
      </w:r>
      <w:r w:rsidRPr="00234FE8">
        <w:rPr>
          <w:spacing w:val="-57"/>
          <w:sz w:val="24"/>
        </w:rPr>
        <w:t xml:space="preserve"> </w:t>
      </w:r>
      <w:r w:rsidRPr="00234FE8">
        <w:rPr>
          <w:sz w:val="24"/>
        </w:rPr>
        <w:t>сайт</w:t>
      </w:r>
      <w:r w:rsidRPr="00234FE8">
        <w:rPr>
          <w:spacing w:val="-1"/>
          <w:sz w:val="24"/>
        </w:rPr>
        <w:t xml:space="preserve"> </w:t>
      </w:r>
      <w:r w:rsidRPr="00234FE8">
        <w:rPr>
          <w:sz w:val="24"/>
        </w:rPr>
        <w:t>в</w:t>
      </w:r>
      <w:r w:rsidRPr="00234FE8">
        <w:rPr>
          <w:spacing w:val="-1"/>
          <w:sz w:val="24"/>
        </w:rPr>
        <w:t xml:space="preserve"> </w:t>
      </w:r>
      <w:r>
        <w:rPr>
          <w:sz w:val="24"/>
        </w:rPr>
        <w:t xml:space="preserve">сети </w:t>
      </w:r>
      <w:proofErr w:type="gramStart"/>
      <w:r>
        <w:rPr>
          <w:sz w:val="24"/>
        </w:rPr>
        <w:t xml:space="preserve">Интернет </w:t>
      </w:r>
      <w:r w:rsidRPr="00234FE8">
        <w:rPr>
          <w:sz w:val="24"/>
        </w:rPr>
        <w:t>.</w:t>
      </w:r>
      <w:proofErr w:type="gramEnd"/>
    </w:p>
    <w:p w:rsidR="00877769" w:rsidRDefault="00877769" w:rsidP="00D05F9D">
      <w:pPr>
        <w:tabs>
          <w:tab w:val="left" w:pos="683"/>
        </w:tabs>
        <w:spacing w:line="272" w:lineRule="exact"/>
        <w:jc w:val="both"/>
        <w:rPr>
          <w:sz w:val="24"/>
        </w:rPr>
      </w:pPr>
      <w:r>
        <w:rPr>
          <w:sz w:val="24"/>
        </w:rPr>
        <w:t>10.</w:t>
      </w:r>
      <w:r w:rsidRPr="00234FE8">
        <w:rPr>
          <w:sz w:val="24"/>
        </w:rPr>
        <w:t>Организовать</w:t>
      </w:r>
      <w:r w:rsidRPr="00234FE8">
        <w:rPr>
          <w:spacing w:val="-5"/>
          <w:sz w:val="24"/>
        </w:rPr>
        <w:t xml:space="preserve"> </w:t>
      </w:r>
      <w:r w:rsidRPr="00234FE8">
        <w:rPr>
          <w:sz w:val="24"/>
        </w:rPr>
        <w:t>в</w:t>
      </w:r>
      <w:r w:rsidRPr="00234FE8">
        <w:rPr>
          <w:spacing w:val="-4"/>
          <w:sz w:val="24"/>
        </w:rPr>
        <w:t xml:space="preserve"> </w:t>
      </w:r>
      <w:r w:rsidRPr="00234FE8">
        <w:rPr>
          <w:sz w:val="24"/>
        </w:rPr>
        <w:t>учебных</w:t>
      </w:r>
      <w:r w:rsidRPr="00234FE8">
        <w:rPr>
          <w:spacing w:val="-4"/>
          <w:sz w:val="24"/>
        </w:rPr>
        <w:t xml:space="preserve"> </w:t>
      </w:r>
      <w:r w:rsidRPr="00234FE8">
        <w:rPr>
          <w:sz w:val="24"/>
        </w:rPr>
        <w:t>кабинетах</w:t>
      </w:r>
      <w:r w:rsidRPr="00234FE8">
        <w:rPr>
          <w:spacing w:val="-3"/>
          <w:sz w:val="24"/>
        </w:rPr>
        <w:t xml:space="preserve"> </w:t>
      </w:r>
      <w:r w:rsidRPr="00234FE8">
        <w:rPr>
          <w:sz w:val="24"/>
        </w:rPr>
        <w:t>видеонаблюдение</w:t>
      </w:r>
      <w:r w:rsidRPr="00234FE8">
        <w:rPr>
          <w:spacing w:val="-6"/>
          <w:sz w:val="24"/>
        </w:rPr>
        <w:t xml:space="preserve"> </w:t>
      </w:r>
      <w:r w:rsidRPr="00234FE8">
        <w:rPr>
          <w:sz w:val="24"/>
        </w:rPr>
        <w:t>при</w:t>
      </w:r>
      <w:r w:rsidRPr="00234FE8">
        <w:rPr>
          <w:spacing w:val="-4"/>
          <w:sz w:val="24"/>
        </w:rPr>
        <w:t xml:space="preserve"> </w:t>
      </w:r>
      <w:r w:rsidRPr="00234FE8">
        <w:rPr>
          <w:sz w:val="24"/>
        </w:rPr>
        <w:t>проведении</w:t>
      </w:r>
      <w:r w:rsidRPr="00234FE8">
        <w:rPr>
          <w:spacing w:val="-5"/>
          <w:sz w:val="24"/>
        </w:rPr>
        <w:t xml:space="preserve"> </w:t>
      </w:r>
      <w:r w:rsidRPr="00234FE8">
        <w:rPr>
          <w:sz w:val="24"/>
        </w:rPr>
        <w:t>ВПР.</w:t>
      </w:r>
    </w:p>
    <w:p w:rsidR="00877769" w:rsidRDefault="00877769" w:rsidP="00D05F9D">
      <w:pPr>
        <w:jc w:val="both"/>
        <w:rPr>
          <w:sz w:val="24"/>
        </w:rPr>
      </w:pPr>
      <w:r>
        <w:rPr>
          <w:sz w:val="24"/>
        </w:rPr>
        <w:t xml:space="preserve">11. </w:t>
      </w:r>
      <w:proofErr w:type="gramStart"/>
      <w:r>
        <w:rPr>
          <w:sz w:val="24"/>
        </w:rPr>
        <w:t>Контроль  за</w:t>
      </w:r>
      <w:proofErr w:type="gramEnd"/>
      <w:r>
        <w:rPr>
          <w:sz w:val="24"/>
        </w:rPr>
        <w:t xml:space="preserve"> исполнением настоящего приказа возложить на заместителя директора по УР </w:t>
      </w:r>
      <w:proofErr w:type="spellStart"/>
      <w:r>
        <w:rPr>
          <w:sz w:val="24"/>
        </w:rPr>
        <w:t>Дернову</w:t>
      </w:r>
      <w:proofErr w:type="spellEnd"/>
      <w:r>
        <w:rPr>
          <w:sz w:val="24"/>
        </w:rPr>
        <w:t xml:space="preserve"> Э.В</w:t>
      </w:r>
    </w:p>
    <w:p w:rsidR="00877769" w:rsidRDefault="00877769" w:rsidP="00877769">
      <w:pPr>
        <w:rPr>
          <w:sz w:val="24"/>
        </w:rPr>
      </w:pPr>
    </w:p>
    <w:p w:rsidR="00877769" w:rsidRDefault="00877769" w:rsidP="00877769">
      <w:pPr>
        <w:rPr>
          <w:sz w:val="24"/>
        </w:rPr>
      </w:pPr>
    </w:p>
    <w:p w:rsidR="00877769" w:rsidRDefault="00877769" w:rsidP="00877769">
      <w:pPr>
        <w:rPr>
          <w:sz w:val="24"/>
        </w:rPr>
      </w:pPr>
    </w:p>
    <w:p w:rsidR="00877769" w:rsidRDefault="00877769" w:rsidP="00877769">
      <w:pPr>
        <w:rPr>
          <w:sz w:val="24"/>
        </w:rPr>
      </w:pPr>
    </w:p>
    <w:p w:rsidR="00877769" w:rsidRDefault="00877769" w:rsidP="00877769">
      <w:pPr>
        <w:rPr>
          <w:sz w:val="24"/>
        </w:rPr>
      </w:pPr>
      <w:r>
        <w:rPr>
          <w:sz w:val="24"/>
        </w:rPr>
        <w:t>Директор МАОУ СОШ №28                                           Селюнина А.В.</w:t>
      </w:r>
    </w:p>
    <w:p w:rsidR="00877769" w:rsidRDefault="00877769" w:rsidP="00877769">
      <w:pPr>
        <w:rPr>
          <w:sz w:val="24"/>
        </w:rPr>
        <w:sectPr w:rsidR="00877769" w:rsidSect="00C91551">
          <w:pgSz w:w="11910" w:h="16840"/>
          <w:pgMar w:top="1040" w:right="700" w:bottom="280" w:left="1560" w:header="720" w:footer="720" w:gutter="0"/>
          <w:cols w:space="720"/>
        </w:sectPr>
      </w:pPr>
      <w:r>
        <w:rPr>
          <w:sz w:val="24"/>
        </w:rPr>
        <w:t>С приказом ознакомлены:</w:t>
      </w:r>
    </w:p>
    <w:p w:rsidR="00877769" w:rsidRDefault="00877769" w:rsidP="00877769">
      <w:pPr>
        <w:jc w:val="right"/>
      </w:pPr>
      <w:r>
        <w:lastRenderedPageBreak/>
        <w:t>Приложение 1</w:t>
      </w:r>
    </w:p>
    <w:p w:rsidR="00D05F9D" w:rsidRDefault="00D05F9D" w:rsidP="00877769">
      <w:pPr>
        <w:jc w:val="right"/>
      </w:pPr>
      <w:r>
        <w:t>К приказу №___ от «_</w:t>
      </w:r>
      <w:proofErr w:type="gramStart"/>
      <w:r>
        <w:t>_»_</w:t>
      </w:r>
      <w:proofErr w:type="gramEnd"/>
      <w:r>
        <w:t>__2025</w:t>
      </w:r>
    </w:p>
    <w:p w:rsidR="00877769" w:rsidRDefault="00877769" w:rsidP="00877769">
      <w:pPr>
        <w:jc w:val="center"/>
        <w:rPr>
          <w:b/>
          <w:sz w:val="24"/>
          <w:szCs w:val="24"/>
        </w:rPr>
      </w:pPr>
    </w:p>
    <w:p w:rsidR="00877769" w:rsidRPr="00234FE8" w:rsidRDefault="00877769" w:rsidP="00877769">
      <w:pPr>
        <w:jc w:val="center"/>
        <w:rPr>
          <w:b/>
          <w:sz w:val="28"/>
          <w:szCs w:val="28"/>
        </w:rPr>
      </w:pPr>
    </w:p>
    <w:p w:rsidR="00877769" w:rsidRPr="00234FE8" w:rsidRDefault="00D05F9D" w:rsidP="008777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ВПР 2024-2025</w:t>
      </w:r>
      <w:r w:rsidR="00877769" w:rsidRPr="00234FE8">
        <w:rPr>
          <w:b/>
          <w:sz w:val="28"/>
          <w:szCs w:val="28"/>
        </w:rPr>
        <w:t xml:space="preserve"> в МАОУ СОШ №28</w:t>
      </w:r>
    </w:p>
    <w:tbl>
      <w:tblPr>
        <w:tblStyle w:val="a6"/>
        <w:tblpPr w:leftFromText="180" w:rightFromText="180" w:vertAnchor="page" w:horzAnchor="margin" w:tblpXSpec="right" w:tblpY="3061"/>
        <w:tblW w:w="0" w:type="auto"/>
        <w:tblLook w:val="04A0" w:firstRow="1" w:lastRow="0" w:firstColumn="1" w:lastColumn="0" w:noHBand="0" w:noVBand="1"/>
      </w:tblPr>
      <w:tblGrid>
        <w:gridCol w:w="1413"/>
        <w:gridCol w:w="2711"/>
        <w:gridCol w:w="1751"/>
        <w:gridCol w:w="2080"/>
      </w:tblGrid>
      <w:tr w:rsidR="00D05F9D" w:rsidRPr="00766936" w:rsidTr="00287A2A">
        <w:trPr>
          <w:trHeight w:val="1550"/>
        </w:trPr>
        <w:tc>
          <w:tcPr>
            <w:tcW w:w="1413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класс</w:t>
            </w: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Дата проведения ВПР (традиционная форма)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 xml:space="preserve">Компьютерная </w:t>
            </w:r>
            <w:bookmarkStart w:id="0" w:name="_GoBack"/>
            <w:bookmarkEnd w:id="0"/>
            <w:r w:rsidRPr="00766936">
              <w:rPr>
                <w:sz w:val="24"/>
                <w:szCs w:val="24"/>
              </w:rPr>
              <w:t>форма</w:t>
            </w:r>
          </w:p>
        </w:tc>
      </w:tr>
      <w:tr w:rsidR="00D05F9D" w:rsidRPr="00766936" w:rsidTr="00287A2A">
        <w:trPr>
          <w:trHeight w:val="464"/>
        </w:trPr>
        <w:tc>
          <w:tcPr>
            <w:tcW w:w="1413" w:type="dxa"/>
            <w:vMerge w:val="restart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44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Математика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489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Окружающий мир</w:t>
            </w:r>
            <w:r>
              <w:rPr>
                <w:sz w:val="24"/>
                <w:szCs w:val="24"/>
              </w:rPr>
              <w:t>, лит-</w:t>
            </w: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анг.яз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32"/>
        </w:trPr>
        <w:tc>
          <w:tcPr>
            <w:tcW w:w="1413" w:type="dxa"/>
            <w:vMerge w:val="restart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44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Математика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14.04-15.04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44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литература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44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 xml:space="preserve">Биология, география 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21.04-22.04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44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32"/>
        </w:trPr>
        <w:tc>
          <w:tcPr>
            <w:tcW w:w="1413" w:type="dxa"/>
            <w:vMerge w:val="restart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317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Математика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14.04-15.04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35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Биология, География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21.04-22.04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44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 xml:space="preserve">Обществознание, история 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44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Литература, </w:t>
            </w:r>
            <w:proofErr w:type="spellStart"/>
            <w:r>
              <w:rPr>
                <w:sz w:val="24"/>
                <w:szCs w:val="24"/>
              </w:rPr>
              <w:t>анг.язык</w:t>
            </w:r>
            <w:proofErr w:type="spellEnd"/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32"/>
        </w:trPr>
        <w:tc>
          <w:tcPr>
            <w:tcW w:w="1413" w:type="dxa"/>
            <w:vMerge w:val="restart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7</w:t>
            </w: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44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Математика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14.04-15.04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40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 xml:space="preserve">История, 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 (2 класса)</w:t>
            </w:r>
          </w:p>
        </w:tc>
      </w:tr>
      <w:tr w:rsidR="00D05F9D" w:rsidRPr="00766936" w:rsidTr="00287A2A">
        <w:trPr>
          <w:trHeight w:val="300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080" w:type="dxa"/>
          </w:tcPr>
          <w:p w:rsidR="00D05F9D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330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 xml:space="preserve">Биология, 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 (1 класс)</w:t>
            </w:r>
          </w:p>
        </w:tc>
      </w:tr>
      <w:tr w:rsidR="00D05F9D" w:rsidRPr="00766936" w:rsidTr="00287A2A">
        <w:trPr>
          <w:trHeight w:val="210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География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21.04-23.04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360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Литература, </w:t>
            </w:r>
            <w:r w:rsidRPr="0076693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360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 xml:space="preserve">Физика </w:t>
            </w:r>
            <w:r>
              <w:rPr>
                <w:sz w:val="24"/>
                <w:szCs w:val="24"/>
              </w:rPr>
              <w:t xml:space="preserve">, информатика 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21.04-23.04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32"/>
        </w:trPr>
        <w:tc>
          <w:tcPr>
            <w:tcW w:w="1413" w:type="dxa"/>
            <w:vMerge w:val="restart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14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Математика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14.04-15.04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85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 xml:space="preserve">История, 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52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 (2 класса)</w:t>
            </w:r>
          </w:p>
        </w:tc>
      </w:tr>
      <w:tr w:rsidR="00D05F9D" w:rsidRPr="00766936" w:rsidTr="00287A2A">
        <w:trPr>
          <w:trHeight w:val="315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 xml:space="preserve">Биология, 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28.04-29.04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22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География</w:t>
            </w:r>
          </w:p>
        </w:tc>
        <w:tc>
          <w:tcPr>
            <w:tcW w:w="175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 (1 класс)</w:t>
            </w:r>
          </w:p>
        </w:tc>
      </w:tr>
      <w:tr w:rsidR="00D05F9D" w:rsidRPr="00766936" w:rsidTr="00287A2A">
        <w:trPr>
          <w:trHeight w:val="219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 w:rsidRPr="00766936">
              <w:rPr>
                <w:sz w:val="24"/>
                <w:szCs w:val="24"/>
              </w:rPr>
              <w:t>Физика, химия</w:t>
            </w:r>
          </w:p>
        </w:tc>
        <w:tc>
          <w:tcPr>
            <w:tcW w:w="1751" w:type="dxa"/>
          </w:tcPr>
          <w:p w:rsidR="00D05F9D" w:rsidRDefault="00D05F9D" w:rsidP="00287A2A">
            <w:pPr>
              <w:ind w:left="22"/>
            </w:pPr>
            <w:r>
              <w:rPr>
                <w:sz w:val="24"/>
                <w:szCs w:val="24"/>
              </w:rPr>
              <w:t>28.04-29.04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44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Литература, </w:t>
            </w:r>
          </w:p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1751" w:type="dxa"/>
          </w:tcPr>
          <w:p w:rsidR="00D05F9D" w:rsidRDefault="00D05F9D" w:rsidP="00287A2A">
            <w:pPr>
              <w:ind w:left="22"/>
            </w:pPr>
            <w:r w:rsidRPr="00000DB7">
              <w:rPr>
                <w:sz w:val="24"/>
                <w:szCs w:val="24"/>
              </w:rPr>
              <w:t>28.04-29.04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  <w:tr w:rsidR="00D05F9D" w:rsidRPr="00766936" w:rsidTr="00287A2A">
        <w:trPr>
          <w:trHeight w:val="232"/>
        </w:trPr>
        <w:tc>
          <w:tcPr>
            <w:tcW w:w="1413" w:type="dxa"/>
            <w:vMerge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D05F9D" w:rsidRPr="00766936" w:rsidRDefault="00D05F9D" w:rsidP="00287A2A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751" w:type="dxa"/>
          </w:tcPr>
          <w:p w:rsidR="00D05F9D" w:rsidRDefault="00D05F9D" w:rsidP="00287A2A">
            <w:pPr>
              <w:ind w:left="22"/>
            </w:pPr>
            <w:r w:rsidRPr="00000DB7">
              <w:rPr>
                <w:sz w:val="24"/>
                <w:szCs w:val="24"/>
              </w:rPr>
              <w:t>28.04-29.04</w:t>
            </w:r>
          </w:p>
        </w:tc>
        <w:tc>
          <w:tcPr>
            <w:tcW w:w="2080" w:type="dxa"/>
          </w:tcPr>
          <w:p w:rsidR="00D05F9D" w:rsidRPr="00766936" w:rsidRDefault="00D05F9D" w:rsidP="00287A2A">
            <w:pPr>
              <w:ind w:left="22"/>
              <w:jc w:val="center"/>
              <w:rPr>
                <w:sz w:val="24"/>
                <w:szCs w:val="24"/>
              </w:rPr>
            </w:pPr>
          </w:p>
        </w:tc>
      </w:tr>
    </w:tbl>
    <w:p w:rsidR="00877769" w:rsidRPr="00234FE8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287A2A" w:rsidRDefault="00287A2A" w:rsidP="00877769">
      <w:pPr>
        <w:jc w:val="center"/>
      </w:pPr>
    </w:p>
    <w:p w:rsidR="00287A2A" w:rsidRDefault="00287A2A" w:rsidP="00877769">
      <w:pPr>
        <w:jc w:val="center"/>
      </w:pPr>
    </w:p>
    <w:p w:rsidR="00287A2A" w:rsidRDefault="00287A2A" w:rsidP="00877769">
      <w:pPr>
        <w:jc w:val="center"/>
      </w:pPr>
    </w:p>
    <w:p w:rsidR="00287A2A" w:rsidRPr="006C4DE6" w:rsidRDefault="00287A2A" w:rsidP="00287A2A">
      <w:pPr>
        <w:jc w:val="center"/>
        <w:rPr>
          <w:b/>
          <w:sz w:val="28"/>
          <w:szCs w:val="28"/>
        </w:rPr>
      </w:pPr>
      <w:r w:rsidRPr="006C4DE6">
        <w:rPr>
          <w:b/>
          <w:sz w:val="28"/>
          <w:szCs w:val="28"/>
        </w:rPr>
        <w:lastRenderedPageBreak/>
        <w:t>График проведения ВПР в 2024-2025 учебном году</w:t>
      </w:r>
    </w:p>
    <w:p w:rsidR="00287A2A" w:rsidRDefault="00287A2A" w:rsidP="00287A2A">
      <w:pPr>
        <w:jc w:val="center"/>
        <w:rPr>
          <w:b/>
          <w:sz w:val="28"/>
          <w:szCs w:val="28"/>
        </w:rPr>
      </w:pPr>
      <w:r w:rsidRPr="006C4DE6">
        <w:rPr>
          <w:b/>
          <w:sz w:val="28"/>
          <w:szCs w:val="28"/>
        </w:rPr>
        <w:t>Распределение предметов на основе случайного выбора</w:t>
      </w:r>
    </w:p>
    <w:p w:rsidR="00287A2A" w:rsidRPr="00287A2A" w:rsidRDefault="00287A2A" w:rsidP="00287A2A">
      <w:pPr>
        <w:jc w:val="center"/>
        <w:rPr>
          <w:b/>
          <w:sz w:val="28"/>
          <w:szCs w:val="28"/>
        </w:rPr>
      </w:pPr>
    </w:p>
    <w:tbl>
      <w:tblPr>
        <w:tblW w:w="7851" w:type="dxa"/>
        <w:tblLook w:val="04A0" w:firstRow="1" w:lastRow="0" w:firstColumn="1" w:lastColumn="0" w:noHBand="0" w:noVBand="1"/>
      </w:tblPr>
      <w:tblGrid>
        <w:gridCol w:w="1478"/>
        <w:gridCol w:w="1505"/>
        <w:gridCol w:w="2229"/>
        <w:gridCol w:w="2156"/>
        <w:gridCol w:w="1760"/>
      </w:tblGrid>
      <w:tr w:rsidR="00287A2A" w:rsidRPr="006C4DE6" w:rsidTr="00287A2A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A2A" w:rsidRPr="006C4DE6" w:rsidRDefault="00287A2A" w:rsidP="00555D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 xml:space="preserve">Параллель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Форма проведения ВПР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</w:tr>
      <w:tr w:rsidR="00287A2A" w:rsidRPr="006C4DE6" w:rsidTr="00287A2A">
        <w:trPr>
          <w:trHeight w:val="3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2A" w:rsidRPr="006C4DE6" w:rsidRDefault="00287A2A" w:rsidP="00555D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 xml:space="preserve"> 4в            №3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Иностранный язык (Английский язык)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На бумажном носителе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17.04.2025 ЧТ</w:t>
            </w:r>
          </w:p>
        </w:tc>
      </w:tr>
      <w:tr w:rsidR="00287A2A" w:rsidRPr="006C4DE6" w:rsidTr="00287A2A">
        <w:trPr>
          <w:trHeight w:val="300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2A" w:rsidRPr="006C4DE6" w:rsidRDefault="00287A2A" w:rsidP="00555D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 xml:space="preserve">4а, 4б     </w:t>
            </w:r>
          </w:p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№1, №2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На бумажном носителе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17.04.2025 ЧТ</w:t>
            </w:r>
          </w:p>
        </w:tc>
      </w:tr>
      <w:tr w:rsidR="00287A2A" w:rsidRPr="006C4DE6" w:rsidTr="00287A2A">
        <w:trPr>
          <w:trHeight w:val="300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2A" w:rsidRPr="006C4DE6" w:rsidRDefault="00287A2A" w:rsidP="00555D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5в             №3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Иностранный язык (Английский язык)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На бумажном носителе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17.04.2025 ЧТ</w:t>
            </w:r>
          </w:p>
        </w:tc>
      </w:tr>
      <w:tr w:rsidR="00287A2A" w:rsidRPr="006C4DE6" w:rsidTr="00287A2A">
        <w:trPr>
          <w:trHeight w:val="300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2A" w:rsidRPr="006C4DE6" w:rsidRDefault="00287A2A" w:rsidP="00555D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5а, 5б      №1, №2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На бумажном носителе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17.04.2025 ЧТ</w:t>
            </w:r>
          </w:p>
        </w:tc>
      </w:tr>
      <w:tr w:rsidR="00287A2A" w:rsidRPr="006C4DE6" w:rsidTr="00287A2A">
        <w:trPr>
          <w:trHeight w:val="300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2A" w:rsidRPr="006C4DE6" w:rsidRDefault="00287A2A" w:rsidP="00555D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6б            №2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Иностранный язык (Английский язык)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На бумажном носителе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17.04.2025 ЧТ</w:t>
            </w:r>
          </w:p>
        </w:tc>
      </w:tr>
      <w:tr w:rsidR="00287A2A" w:rsidRPr="006C4DE6" w:rsidTr="00287A2A">
        <w:trPr>
          <w:trHeight w:val="300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2A" w:rsidRPr="006C4DE6" w:rsidRDefault="00287A2A" w:rsidP="00555D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6а             №1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На бумажном носителе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17.04.2025 ЧТ</w:t>
            </w:r>
          </w:p>
        </w:tc>
      </w:tr>
      <w:tr w:rsidR="00287A2A" w:rsidRPr="006C4DE6" w:rsidTr="00287A2A">
        <w:trPr>
          <w:trHeight w:val="300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2A" w:rsidRPr="006C4DE6" w:rsidRDefault="00287A2A" w:rsidP="00555D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6в            №3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На бумажном носителе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17.04.2025 ЧТ</w:t>
            </w:r>
          </w:p>
        </w:tc>
      </w:tr>
      <w:tr w:rsidR="00287A2A" w:rsidRPr="006C4DE6" w:rsidTr="00287A2A">
        <w:trPr>
          <w:trHeight w:val="300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2A" w:rsidRPr="006C4DE6" w:rsidRDefault="00287A2A" w:rsidP="00555D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7а            №1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Иностранный язык (Английский язык)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На бумажном носителе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17.04.2025 ЧТ</w:t>
            </w:r>
          </w:p>
        </w:tc>
      </w:tr>
      <w:tr w:rsidR="00287A2A" w:rsidRPr="006C4DE6" w:rsidTr="00287A2A">
        <w:trPr>
          <w:trHeight w:val="300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2A" w:rsidRPr="006C4DE6" w:rsidRDefault="00287A2A" w:rsidP="00555D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7в            №3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С использованием компьютера в системе тестирования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17.04.2025 ЧТ</w:t>
            </w:r>
          </w:p>
        </w:tc>
      </w:tr>
      <w:tr w:rsidR="00287A2A" w:rsidRPr="006C4DE6" w:rsidTr="00287A2A">
        <w:trPr>
          <w:trHeight w:val="300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2A" w:rsidRPr="006C4DE6" w:rsidRDefault="00287A2A" w:rsidP="00555D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7б            №2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На бумажном носителе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17.04.2025 ЧТ</w:t>
            </w:r>
          </w:p>
        </w:tc>
      </w:tr>
      <w:tr w:rsidR="00287A2A" w:rsidRPr="006C4DE6" w:rsidTr="00287A2A">
        <w:trPr>
          <w:trHeight w:val="300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2A" w:rsidRPr="006C4DE6" w:rsidRDefault="00287A2A" w:rsidP="00555D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8а             №1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С использованием компьютера в системе тестирования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A2A" w:rsidRPr="006C4DE6" w:rsidRDefault="00287A2A" w:rsidP="00555D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4DE6">
              <w:rPr>
                <w:color w:val="000000"/>
                <w:sz w:val="28"/>
                <w:szCs w:val="28"/>
                <w:lang w:eastAsia="ru-RU"/>
              </w:rPr>
              <w:t>18.04.2025 ПТ</w:t>
            </w:r>
          </w:p>
        </w:tc>
      </w:tr>
    </w:tbl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287A2A" w:rsidRDefault="00287A2A" w:rsidP="00877769">
      <w:pPr>
        <w:jc w:val="center"/>
      </w:pPr>
    </w:p>
    <w:p w:rsidR="00287A2A" w:rsidRDefault="00287A2A" w:rsidP="00877769">
      <w:pPr>
        <w:jc w:val="center"/>
      </w:pPr>
    </w:p>
    <w:p w:rsidR="00287A2A" w:rsidRDefault="00287A2A" w:rsidP="00877769">
      <w:pPr>
        <w:jc w:val="center"/>
      </w:pPr>
    </w:p>
    <w:p w:rsidR="00D05F9D" w:rsidRDefault="00D05F9D" w:rsidP="00877769">
      <w:pPr>
        <w:jc w:val="center"/>
      </w:pPr>
    </w:p>
    <w:p w:rsidR="00D05F9D" w:rsidRDefault="00D05F9D" w:rsidP="00877769">
      <w:pPr>
        <w:jc w:val="center"/>
      </w:pPr>
    </w:p>
    <w:p w:rsidR="00877769" w:rsidRPr="00CC6F1F" w:rsidRDefault="00877769" w:rsidP="00877769">
      <w:pPr>
        <w:jc w:val="center"/>
        <w:rPr>
          <w:b/>
          <w:color w:val="000000" w:themeColor="text1"/>
          <w:sz w:val="24"/>
        </w:rPr>
      </w:pPr>
      <w:r w:rsidRPr="00CC6F1F">
        <w:rPr>
          <w:color w:val="000000" w:themeColor="text1"/>
          <w:sz w:val="24"/>
        </w:rPr>
        <w:t xml:space="preserve">Управление образование </w:t>
      </w:r>
      <w:r w:rsidR="00D05F9D">
        <w:rPr>
          <w:color w:val="000000" w:themeColor="text1"/>
          <w:sz w:val="24"/>
        </w:rPr>
        <w:t xml:space="preserve">муниципального </w:t>
      </w:r>
      <w:r w:rsidRPr="00CC6F1F">
        <w:rPr>
          <w:color w:val="000000" w:themeColor="text1"/>
          <w:sz w:val="24"/>
        </w:rPr>
        <w:t>округа Первоуральск</w:t>
      </w:r>
    </w:p>
    <w:p w:rsidR="00877769" w:rsidRPr="00CC6F1F" w:rsidRDefault="00877769" w:rsidP="00877769">
      <w:pPr>
        <w:jc w:val="center"/>
        <w:rPr>
          <w:b/>
          <w:color w:val="000000" w:themeColor="text1"/>
          <w:sz w:val="24"/>
        </w:rPr>
      </w:pPr>
      <w:r w:rsidRPr="00CC6F1F">
        <w:rPr>
          <w:b/>
          <w:color w:val="000000" w:themeColor="text1"/>
          <w:sz w:val="24"/>
        </w:rPr>
        <w:t>Муниципальное автономное общеобразовательное учреждение</w:t>
      </w:r>
    </w:p>
    <w:p w:rsidR="00877769" w:rsidRPr="00CC6F1F" w:rsidRDefault="00877769" w:rsidP="00877769">
      <w:pPr>
        <w:jc w:val="center"/>
        <w:rPr>
          <w:b/>
          <w:color w:val="000000" w:themeColor="text1"/>
          <w:sz w:val="24"/>
        </w:rPr>
      </w:pPr>
      <w:r w:rsidRPr="00CC6F1F">
        <w:rPr>
          <w:b/>
          <w:color w:val="000000" w:themeColor="text1"/>
          <w:sz w:val="24"/>
        </w:rPr>
        <w:t>«Средняя общеобразовательная школа № 28»</w:t>
      </w:r>
    </w:p>
    <w:p w:rsidR="00877769" w:rsidRPr="00CC6F1F" w:rsidRDefault="00877769" w:rsidP="00877769">
      <w:pPr>
        <w:jc w:val="center"/>
        <w:rPr>
          <w:color w:val="000000" w:themeColor="text1"/>
          <w:sz w:val="16"/>
        </w:rPr>
      </w:pPr>
      <w:r w:rsidRPr="00CC6F1F">
        <w:rPr>
          <w:color w:val="000000" w:themeColor="text1"/>
          <w:sz w:val="16"/>
        </w:rPr>
        <w:t>623107 Свердловская область, г. Первоуральск, улица Зои Космодемьянской, 20</w:t>
      </w:r>
    </w:p>
    <w:p w:rsidR="00877769" w:rsidRPr="00CC6F1F" w:rsidRDefault="00877769" w:rsidP="00877769">
      <w:pPr>
        <w:jc w:val="center"/>
        <w:rPr>
          <w:color w:val="000000" w:themeColor="text1"/>
          <w:sz w:val="16"/>
        </w:rPr>
      </w:pPr>
      <w:r w:rsidRPr="00CC6F1F">
        <w:rPr>
          <w:color w:val="000000" w:themeColor="text1"/>
          <w:sz w:val="16"/>
        </w:rPr>
        <w:t>Тел./факс: 8 (3439) 63 – 15 – 47; 63 – 13 – 97</w:t>
      </w:r>
    </w:p>
    <w:p w:rsidR="00877769" w:rsidRPr="00CC6F1F" w:rsidRDefault="00877769" w:rsidP="00877769">
      <w:pPr>
        <w:jc w:val="center"/>
        <w:rPr>
          <w:color w:val="000000" w:themeColor="text1"/>
          <w:sz w:val="16"/>
        </w:rPr>
      </w:pPr>
      <w:r w:rsidRPr="00CC6F1F">
        <w:rPr>
          <w:color w:val="000000" w:themeColor="text1"/>
          <w:sz w:val="16"/>
          <w:lang w:val="en-US"/>
        </w:rPr>
        <w:t>e</w:t>
      </w:r>
      <w:r w:rsidRPr="00CC6F1F">
        <w:rPr>
          <w:color w:val="000000" w:themeColor="text1"/>
          <w:sz w:val="16"/>
        </w:rPr>
        <w:t>-</w:t>
      </w:r>
      <w:r w:rsidRPr="00CC6F1F">
        <w:rPr>
          <w:color w:val="000000" w:themeColor="text1"/>
          <w:sz w:val="16"/>
          <w:lang w:val="en-US"/>
        </w:rPr>
        <w:t>mail</w:t>
      </w:r>
      <w:r w:rsidRPr="00CC6F1F">
        <w:rPr>
          <w:color w:val="000000" w:themeColor="text1"/>
          <w:sz w:val="16"/>
        </w:rPr>
        <w:t xml:space="preserve">: </w:t>
      </w:r>
      <w:hyperlink r:id="rId6" w:history="1">
        <w:r w:rsidRPr="00CC6F1F">
          <w:rPr>
            <w:color w:val="000000" w:themeColor="text1"/>
            <w:sz w:val="16"/>
            <w:u w:val="single"/>
            <w:lang w:val="en-US"/>
          </w:rPr>
          <w:t>chkola</w:t>
        </w:r>
        <w:r w:rsidRPr="00CC6F1F">
          <w:rPr>
            <w:color w:val="000000" w:themeColor="text1"/>
            <w:sz w:val="16"/>
            <w:u w:val="single"/>
          </w:rPr>
          <w:t>28@</w:t>
        </w:r>
        <w:r w:rsidRPr="00CC6F1F">
          <w:rPr>
            <w:color w:val="000000" w:themeColor="text1"/>
            <w:sz w:val="16"/>
            <w:u w:val="single"/>
            <w:lang w:val="en-US"/>
          </w:rPr>
          <w:t>mail</w:t>
        </w:r>
        <w:r w:rsidRPr="00CC6F1F">
          <w:rPr>
            <w:color w:val="000000" w:themeColor="text1"/>
            <w:sz w:val="16"/>
            <w:u w:val="single"/>
          </w:rPr>
          <w:t>.</w:t>
        </w:r>
        <w:proofErr w:type="spellStart"/>
        <w:r w:rsidRPr="00CC6F1F">
          <w:rPr>
            <w:color w:val="000000" w:themeColor="text1"/>
            <w:sz w:val="16"/>
            <w:u w:val="single"/>
            <w:lang w:val="en-US"/>
          </w:rPr>
          <w:t>ru</w:t>
        </w:r>
        <w:proofErr w:type="spellEnd"/>
      </w:hyperlink>
    </w:p>
    <w:p w:rsidR="00877769" w:rsidRPr="00CC6F1F" w:rsidRDefault="00877769" w:rsidP="00877769">
      <w:pPr>
        <w:jc w:val="center"/>
        <w:rPr>
          <w:color w:val="000000" w:themeColor="text1"/>
          <w:sz w:val="16"/>
        </w:rPr>
      </w:pPr>
      <w:r w:rsidRPr="00CC6F1F">
        <w:rPr>
          <w:color w:val="000000" w:themeColor="text1"/>
          <w:sz w:val="16"/>
        </w:rPr>
        <w:t>сайт: школа-</w:t>
      </w:r>
      <w:proofErr w:type="gramStart"/>
      <w:r w:rsidRPr="00CC6F1F">
        <w:rPr>
          <w:color w:val="000000" w:themeColor="text1"/>
          <w:sz w:val="16"/>
        </w:rPr>
        <w:t>28.рф</w:t>
      </w:r>
      <w:proofErr w:type="gramEnd"/>
    </w:p>
    <w:p w:rsidR="00877769" w:rsidRPr="00CC6F1F" w:rsidRDefault="00877769" w:rsidP="00877769">
      <w:pPr>
        <w:jc w:val="center"/>
        <w:rPr>
          <w:color w:val="000000" w:themeColor="text1"/>
          <w:sz w:val="16"/>
        </w:rPr>
      </w:pPr>
      <w:r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-1067436</wp:posOffset>
                </wp:positionV>
                <wp:extent cx="6042025" cy="0"/>
                <wp:effectExtent l="0" t="0" r="34925" b="19050"/>
                <wp:wrapNone/>
                <wp:docPr id="533" name="Прямая соединительная линия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20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D6989" id="Прямая соединительная линия 53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13.05pt,-84.05pt" to="462.7pt,-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" strokeweight="1.5pt">
                <o:lock v:ext="edit" shapetype="f"/>
              </v:line>
            </w:pict>
          </mc:Fallback>
        </mc:AlternateContent>
      </w:r>
      <w:r>
        <w:rPr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54609</wp:posOffset>
                </wp:positionV>
                <wp:extent cx="6042025" cy="0"/>
                <wp:effectExtent l="0" t="0" r="34925" b="19050"/>
                <wp:wrapNone/>
                <wp:docPr id="532" name="Прямая соединительная линия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20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2F980" id="Прямая соединительная линия 532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13.05pt,4.3pt" to="462.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" strokeweight="1.5pt">
                <o:lock v:ext="edit" shapetype="f"/>
              </v:line>
            </w:pict>
          </mc:Fallback>
        </mc:AlternateContent>
      </w:r>
    </w:p>
    <w:p w:rsidR="00877769" w:rsidRPr="00CC6F1F" w:rsidRDefault="00877769" w:rsidP="00877769">
      <w:pPr>
        <w:jc w:val="center"/>
        <w:rPr>
          <w:b/>
          <w:color w:val="000000" w:themeColor="text1"/>
          <w:sz w:val="24"/>
        </w:rPr>
      </w:pPr>
    </w:p>
    <w:p w:rsidR="00877769" w:rsidRPr="00CC6F1F" w:rsidRDefault="00877769" w:rsidP="00877769">
      <w:pPr>
        <w:jc w:val="center"/>
        <w:rPr>
          <w:b/>
          <w:color w:val="000000" w:themeColor="text1"/>
          <w:sz w:val="28"/>
          <w:szCs w:val="28"/>
        </w:rPr>
      </w:pPr>
      <w:r w:rsidRPr="00CC6F1F">
        <w:rPr>
          <w:b/>
          <w:color w:val="000000" w:themeColor="text1"/>
          <w:sz w:val="28"/>
          <w:szCs w:val="28"/>
        </w:rPr>
        <w:t>ПРИКАЗ</w:t>
      </w:r>
    </w:p>
    <w:p w:rsidR="00877769" w:rsidRPr="00234FE8" w:rsidRDefault="00877769" w:rsidP="00877769">
      <w:pPr>
        <w:tabs>
          <w:tab w:val="left" w:pos="7811"/>
        </w:tabs>
        <w:ind w:left="202"/>
        <w:rPr>
          <w:sz w:val="24"/>
        </w:rPr>
      </w:pPr>
      <w:r w:rsidRPr="00234FE8">
        <w:rPr>
          <w:sz w:val="24"/>
        </w:rPr>
        <w:t>«__</w:t>
      </w:r>
      <w:proofErr w:type="gramStart"/>
      <w:r w:rsidRPr="00234FE8">
        <w:rPr>
          <w:sz w:val="24"/>
        </w:rPr>
        <w:t>_»_</w:t>
      </w:r>
      <w:proofErr w:type="gramEnd"/>
      <w:r w:rsidRPr="00234FE8">
        <w:rPr>
          <w:sz w:val="24"/>
        </w:rPr>
        <w:t>___________202</w:t>
      </w:r>
      <w:r w:rsidR="00D05F9D">
        <w:rPr>
          <w:sz w:val="24"/>
        </w:rPr>
        <w:t>5</w:t>
      </w:r>
      <w:r w:rsidRPr="00234FE8">
        <w:rPr>
          <w:sz w:val="24"/>
        </w:rPr>
        <w:t xml:space="preserve">                                                                                         №</w:t>
      </w:r>
      <w:r w:rsidRPr="00234FE8">
        <w:rPr>
          <w:spacing w:val="-2"/>
          <w:sz w:val="24"/>
        </w:rPr>
        <w:t xml:space="preserve"> </w:t>
      </w:r>
    </w:p>
    <w:p w:rsidR="00877769" w:rsidRDefault="00877769" w:rsidP="00877769">
      <w:pPr>
        <w:pStyle w:val="a3"/>
        <w:ind w:left="0"/>
        <w:rPr>
          <w:b/>
        </w:rPr>
      </w:pPr>
    </w:p>
    <w:p w:rsidR="00877769" w:rsidRDefault="00877769" w:rsidP="00877769">
      <w:pPr>
        <w:pStyle w:val="11"/>
        <w:ind w:left="101"/>
      </w:pPr>
      <w:r>
        <w:t>«О создании экспертной комиссии для проверки</w:t>
      </w:r>
      <w:r>
        <w:rPr>
          <w:spacing w:val="-2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проверочных</w:t>
      </w:r>
      <w:r>
        <w:rPr>
          <w:spacing w:val="-1"/>
        </w:rPr>
        <w:t xml:space="preserve"> </w:t>
      </w:r>
      <w:r>
        <w:t>работ</w:t>
      </w:r>
      <w:r>
        <w:rPr>
          <w:spacing w:val="3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202</w:t>
      </w:r>
      <w:r w:rsidR="00D05F9D">
        <w:t xml:space="preserve">4-2025 </w:t>
      </w:r>
      <w:r>
        <w:t>году».</w:t>
      </w:r>
    </w:p>
    <w:p w:rsidR="00877769" w:rsidRDefault="00877769" w:rsidP="00877769">
      <w:pPr>
        <w:pStyle w:val="a3"/>
        <w:spacing w:before="7"/>
        <w:ind w:left="0"/>
        <w:rPr>
          <w:b/>
          <w:sz w:val="23"/>
        </w:rPr>
      </w:pPr>
    </w:p>
    <w:p w:rsidR="00D05F9D" w:rsidRPr="0001351B" w:rsidRDefault="00877769" w:rsidP="00D05F9D">
      <w:pPr>
        <w:pStyle w:val="a3"/>
        <w:jc w:val="both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>
        <w:t xml:space="preserve"> </w:t>
      </w:r>
      <w:r>
        <w:tab/>
      </w:r>
      <w:r w:rsidR="00D05F9D">
        <w:t>Во исполнении Постановления Правительства Российской Федерации от 30 апреля 2024 г. №556 «Об утверждении перечня мероприятий по оценке качества образования и Правил проведения мероприятий по оценке качества образования», приказа Федеральной службы по надзору в сфере образования и науки от 13 мая 2024 г. №1008 «Об утверждении состава участников, сроков и продолжительности проведения Всероссийских проверочных работ 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на также перечня учебных предметов, по которым  проводятся Всероссийские проверочные работы в образовательных организациях, осуществляющих образовательную деятельность по образовательным предметам начального общего, основного общего, среднего общего образования в 2024/2025 учебном году», в соответствии с письмом Федеральной службы по надзору в сфере образования и науки от 16 сентября 2025 года № 02-01-82/664 «О проведении проверочных работ в 2024-2025 учебном году». На основании распоряжения Управления Образования муниципального округа Первоуральск от 21.02.2025 г.  №225 «О проведении Всероссийских проверочных работ для обучающихся 4-8 классов в общеобразовательных организациях муниципального округа Первоуральск».</w:t>
      </w:r>
    </w:p>
    <w:p w:rsidR="00877769" w:rsidRDefault="00877769" w:rsidP="00877769">
      <w:pPr>
        <w:pStyle w:val="a3"/>
        <w:ind w:left="0"/>
        <w:jc w:val="both"/>
      </w:pPr>
    </w:p>
    <w:p w:rsidR="00877769" w:rsidRPr="00AA54A0" w:rsidRDefault="00877769" w:rsidP="00877769">
      <w:pPr>
        <w:pStyle w:val="a3"/>
        <w:ind w:left="0"/>
      </w:pPr>
    </w:p>
    <w:p w:rsidR="00877769" w:rsidRDefault="00877769" w:rsidP="00877769">
      <w:pPr>
        <w:pStyle w:val="11"/>
        <w:spacing w:before="46"/>
        <w:ind w:left="142" w:right="0"/>
        <w:jc w:val="left"/>
      </w:pPr>
      <w:r>
        <w:t>ПРИКАЗЫВАЮ:</w:t>
      </w:r>
    </w:p>
    <w:p w:rsidR="00877769" w:rsidRDefault="00877769" w:rsidP="00877769">
      <w:pPr>
        <w:pStyle w:val="a3"/>
        <w:spacing w:before="7"/>
        <w:ind w:left="0"/>
        <w:rPr>
          <w:b/>
          <w:sz w:val="23"/>
        </w:rPr>
      </w:pPr>
    </w:p>
    <w:p w:rsidR="00877769" w:rsidRPr="00AA54A0" w:rsidRDefault="00877769" w:rsidP="00877769">
      <w:pPr>
        <w:tabs>
          <w:tab w:val="left" w:pos="142"/>
        </w:tabs>
        <w:ind w:left="294" w:right="149"/>
        <w:jc w:val="both"/>
        <w:rPr>
          <w:sz w:val="24"/>
        </w:rPr>
      </w:pPr>
      <w:r>
        <w:rPr>
          <w:sz w:val="24"/>
        </w:rPr>
        <w:t>1. Заместителю директора по учебной работе Дерновой Э.В. утвердить состав экспертной комиссии для пр</w:t>
      </w:r>
      <w:r w:rsidR="00D05F9D">
        <w:rPr>
          <w:sz w:val="24"/>
        </w:rPr>
        <w:t>оверки работ ВПР обучающихся 4-8</w:t>
      </w:r>
      <w:r>
        <w:rPr>
          <w:sz w:val="24"/>
        </w:rPr>
        <w:t xml:space="preserve"> классов МАОУ СОШ №28 из числа учителей МАОУ СОШ №28 (приложение 1)</w:t>
      </w:r>
    </w:p>
    <w:p w:rsidR="00877769" w:rsidRDefault="00877769" w:rsidP="00877769">
      <w:pPr>
        <w:tabs>
          <w:tab w:val="left" w:pos="383"/>
        </w:tabs>
        <w:ind w:left="294" w:right="1121"/>
        <w:jc w:val="both"/>
        <w:rPr>
          <w:sz w:val="24"/>
        </w:rPr>
      </w:pPr>
      <w:r>
        <w:rPr>
          <w:sz w:val="24"/>
        </w:rPr>
        <w:t xml:space="preserve">2. </w:t>
      </w:r>
      <w:r w:rsidRPr="00AA54A0">
        <w:rPr>
          <w:sz w:val="24"/>
        </w:rPr>
        <w:t xml:space="preserve">Провести </w:t>
      </w:r>
      <w:r>
        <w:rPr>
          <w:sz w:val="24"/>
        </w:rPr>
        <w:t xml:space="preserve">инструктаж по проведению ВПР </w:t>
      </w:r>
      <w:proofErr w:type="gramStart"/>
      <w:r>
        <w:rPr>
          <w:sz w:val="24"/>
        </w:rPr>
        <w:t>с  учителями</w:t>
      </w:r>
      <w:proofErr w:type="gramEnd"/>
      <w:r>
        <w:rPr>
          <w:sz w:val="24"/>
        </w:rPr>
        <w:t xml:space="preserve">, организаторами в аудитории, с техническим специалистом – </w:t>
      </w:r>
      <w:proofErr w:type="spellStart"/>
      <w:r w:rsidR="00D05F9D">
        <w:rPr>
          <w:sz w:val="24"/>
        </w:rPr>
        <w:t>Пяро</w:t>
      </w:r>
      <w:proofErr w:type="spellEnd"/>
      <w:r w:rsidR="00D05F9D">
        <w:rPr>
          <w:sz w:val="24"/>
        </w:rPr>
        <w:t xml:space="preserve"> И.В.</w:t>
      </w:r>
      <w:r>
        <w:rPr>
          <w:sz w:val="24"/>
        </w:rPr>
        <w:t>.</w:t>
      </w:r>
    </w:p>
    <w:p w:rsidR="00877769" w:rsidRPr="00AA54A0" w:rsidRDefault="00877769" w:rsidP="00877769">
      <w:pPr>
        <w:tabs>
          <w:tab w:val="left" w:pos="383"/>
        </w:tabs>
        <w:ind w:left="294" w:right="1121"/>
        <w:jc w:val="both"/>
        <w:rPr>
          <w:sz w:val="24"/>
        </w:rPr>
      </w:pPr>
      <w:r>
        <w:rPr>
          <w:sz w:val="24"/>
        </w:rPr>
        <w:t xml:space="preserve">3. </w:t>
      </w:r>
      <w:proofErr w:type="gramStart"/>
      <w:r>
        <w:rPr>
          <w:sz w:val="24"/>
        </w:rPr>
        <w:t>Контроль  за</w:t>
      </w:r>
      <w:proofErr w:type="gramEnd"/>
      <w:r>
        <w:rPr>
          <w:sz w:val="24"/>
        </w:rPr>
        <w:t xml:space="preserve"> исполнением настоящего приказа возложить на заместителя директора по УР </w:t>
      </w:r>
      <w:proofErr w:type="spellStart"/>
      <w:r>
        <w:rPr>
          <w:sz w:val="24"/>
        </w:rPr>
        <w:t>Дернову</w:t>
      </w:r>
      <w:proofErr w:type="spellEnd"/>
      <w:r>
        <w:rPr>
          <w:sz w:val="24"/>
        </w:rPr>
        <w:t xml:space="preserve"> Э.В.</w:t>
      </w:r>
    </w:p>
    <w:p w:rsidR="00877769" w:rsidRDefault="00877769" w:rsidP="00877769">
      <w:pPr>
        <w:jc w:val="center"/>
      </w:pPr>
    </w:p>
    <w:p w:rsidR="00877769" w:rsidRDefault="00877769" w:rsidP="00877769">
      <w:pPr>
        <w:jc w:val="center"/>
      </w:pPr>
    </w:p>
    <w:p w:rsidR="00877769" w:rsidRDefault="00877769" w:rsidP="00877769">
      <w:pPr>
        <w:rPr>
          <w:sz w:val="24"/>
        </w:rPr>
      </w:pPr>
    </w:p>
    <w:p w:rsidR="00877769" w:rsidRDefault="00877769" w:rsidP="00877769">
      <w:pPr>
        <w:rPr>
          <w:sz w:val="24"/>
        </w:rPr>
      </w:pPr>
      <w:r>
        <w:rPr>
          <w:sz w:val="24"/>
        </w:rPr>
        <w:t>Директор МАОУ СОШ №28                                           Селюнина А.В.</w:t>
      </w:r>
    </w:p>
    <w:p w:rsidR="00877769" w:rsidRDefault="00877769" w:rsidP="00877769">
      <w:pPr>
        <w:rPr>
          <w:sz w:val="24"/>
        </w:rPr>
      </w:pPr>
    </w:p>
    <w:p w:rsidR="00877769" w:rsidRDefault="00877769" w:rsidP="00877769">
      <w:pPr>
        <w:rPr>
          <w:sz w:val="24"/>
        </w:rPr>
        <w:sectPr w:rsidR="00877769" w:rsidSect="00287A2A">
          <w:pgSz w:w="11910" w:h="16840"/>
          <w:pgMar w:top="1040" w:right="711" w:bottom="280" w:left="1560" w:header="720" w:footer="720" w:gutter="0"/>
          <w:cols w:space="720"/>
        </w:sectPr>
      </w:pPr>
      <w:r>
        <w:rPr>
          <w:sz w:val="24"/>
        </w:rPr>
        <w:t>С приказом ознакомлены:</w:t>
      </w:r>
    </w:p>
    <w:p w:rsidR="006767A7" w:rsidRDefault="00877769" w:rsidP="00877769">
      <w:pPr>
        <w:jc w:val="right"/>
      </w:pPr>
      <w:r>
        <w:lastRenderedPageBreak/>
        <w:t>Приложение 1</w:t>
      </w:r>
      <w:r w:rsidR="006767A7">
        <w:t xml:space="preserve"> к приказу </w:t>
      </w:r>
    </w:p>
    <w:p w:rsidR="00877769" w:rsidRDefault="006767A7" w:rsidP="00877769">
      <w:pPr>
        <w:jc w:val="right"/>
      </w:pPr>
      <w:r>
        <w:t>№___ от «__»___2025 г.</w:t>
      </w:r>
    </w:p>
    <w:p w:rsidR="00877769" w:rsidRDefault="00877769" w:rsidP="00877769">
      <w:pPr>
        <w:jc w:val="center"/>
        <w:rPr>
          <w:b/>
          <w:sz w:val="24"/>
          <w:szCs w:val="24"/>
        </w:rPr>
      </w:pPr>
    </w:p>
    <w:p w:rsidR="00877769" w:rsidRPr="00234FE8" w:rsidRDefault="00877769" w:rsidP="00877769">
      <w:pPr>
        <w:jc w:val="center"/>
        <w:rPr>
          <w:b/>
          <w:sz w:val="28"/>
          <w:szCs w:val="28"/>
        </w:rPr>
      </w:pPr>
    </w:p>
    <w:p w:rsidR="00877769" w:rsidRDefault="00877769" w:rsidP="008777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экспертной комиссии для проверки</w:t>
      </w:r>
      <w:r w:rsidRPr="00234FE8">
        <w:rPr>
          <w:b/>
          <w:sz w:val="28"/>
          <w:szCs w:val="28"/>
        </w:rPr>
        <w:t xml:space="preserve"> ВПР 202</w:t>
      </w:r>
      <w:r w:rsidR="006767A7">
        <w:rPr>
          <w:b/>
          <w:sz w:val="28"/>
          <w:szCs w:val="28"/>
        </w:rPr>
        <w:t>4-2025 году</w:t>
      </w:r>
    </w:p>
    <w:p w:rsidR="00877769" w:rsidRDefault="00877769" w:rsidP="00877769">
      <w:pPr>
        <w:jc w:val="center"/>
        <w:rPr>
          <w:b/>
          <w:sz w:val="28"/>
          <w:szCs w:val="28"/>
        </w:rPr>
      </w:pPr>
      <w:r w:rsidRPr="00234FE8">
        <w:rPr>
          <w:b/>
          <w:sz w:val="28"/>
          <w:szCs w:val="28"/>
        </w:rPr>
        <w:t xml:space="preserve"> в МАОУ СОШ №28</w:t>
      </w:r>
    </w:p>
    <w:p w:rsidR="00877769" w:rsidRPr="00234FE8" w:rsidRDefault="00877769" w:rsidP="00877769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136"/>
        <w:gridCol w:w="3101"/>
      </w:tblGrid>
      <w:tr w:rsidR="00877769" w:rsidRPr="008046EB" w:rsidTr="00B50D0F">
        <w:trPr>
          <w:jc w:val="center"/>
        </w:trPr>
        <w:tc>
          <w:tcPr>
            <w:tcW w:w="1101" w:type="dxa"/>
          </w:tcPr>
          <w:p w:rsidR="00877769" w:rsidRPr="00BA5188" w:rsidRDefault="00877769" w:rsidP="00B50D0F">
            <w:pPr>
              <w:jc w:val="center"/>
              <w:rPr>
                <w:b/>
                <w:sz w:val="28"/>
                <w:szCs w:val="28"/>
              </w:rPr>
            </w:pPr>
            <w:r w:rsidRPr="00BA5188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136" w:type="dxa"/>
          </w:tcPr>
          <w:p w:rsidR="00877769" w:rsidRPr="00BA5188" w:rsidRDefault="00877769" w:rsidP="00B50D0F">
            <w:pPr>
              <w:jc w:val="center"/>
              <w:rPr>
                <w:b/>
                <w:sz w:val="28"/>
                <w:szCs w:val="28"/>
              </w:rPr>
            </w:pPr>
            <w:r w:rsidRPr="00BA5188">
              <w:rPr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3101" w:type="dxa"/>
          </w:tcPr>
          <w:p w:rsidR="00877769" w:rsidRPr="00BA5188" w:rsidRDefault="00877769" w:rsidP="00B50D0F">
            <w:pPr>
              <w:jc w:val="center"/>
              <w:rPr>
                <w:b/>
                <w:sz w:val="28"/>
                <w:szCs w:val="28"/>
              </w:rPr>
            </w:pPr>
            <w:r w:rsidRPr="00BA5188">
              <w:rPr>
                <w:b/>
                <w:sz w:val="28"/>
                <w:szCs w:val="28"/>
              </w:rPr>
              <w:t>ФИО учителя</w:t>
            </w:r>
          </w:p>
        </w:tc>
      </w:tr>
      <w:tr w:rsidR="00D05F9D" w:rsidRPr="008046EB" w:rsidTr="00B50D0F">
        <w:trPr>
          <w:jc w:val="center"/>
        </w:trPr>
        <w:tc>
          <w:tcPr>
            <w:tcW w:w="1101" w:type="dxa"/>
          </w:tcPr>
          <w:p w:rsidR="00D05F9D" w:rsidRPr="008046EB" w:rsidRDefault="00D05F9D" w:rsidP="00B50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:rsidR="00D05F9D" w:rsidRDefault="00D05F9D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D05F9D" w:rsidRDefault="00D05F9D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  <w:p w:rsidR="00D05F9D" w:rsidRPr="008046EB" w:rsidRDefault="00D05F9D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3101" w:type="dxa"/>
          </w:tcPr>
          <w:p w:rsidR="00D05F9D" w:rsidRDefault="00D05F9D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Демина Е.А.</w:t>
            </w:r>
          </w:p>
          <w:p w:rsidR="00D05F9D" w:rsidRDefault="00D05F9D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Закирова Ю.А.</w:t>
            </w:r>
          </w:p>
          <w:p w:rsidR="00D05F9D" w:rsidRDefault="00D05F9D" w:rsidP="00B50D0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Сарапулова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877769" w:rsidRPr="008046EB" w:rsidTr="00B50D0F">
        <w:trPr>
          <w:jc w:val="center"/>
        </w:trPr>
        <w:tc>
          <w:tcPr>
            <w:tcW w:w="1101" w:type="dxa"/>
            <w:vMerge w:val="restart"/>
          </w:tcPr>
          <w:p w:rsidR="00877769" w:rsidRPr="008046EB" w:rsidRDefault="006767A7" w:rsidP="00676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7776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:rsidR="00877769" w:rsidRPr="008046EB" w:rsidRDefault="00877769" w:rsidP="00B50D0F">
            <w:pPr>
              <w:jc w:val="both"/>
              <w:rPr>
                <w:sz w:val="28"/>
                <w:szCs w:val="28"/>
              </w:rPr>
            </w:pPr>
            <w:r w:rsidRPr="008046E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01" w:type="dxa"/>
          </w:tcPr>
          <w:p w:rsidR="00877769" w:rsidRDefault="006767A7" w:rsidP="00B50D0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Шишина</w:t>
            </w:r>
            <w:proofErr w:type="spellEnd"/>
            <w:r>
              <w:rPr>
                <w:sz w:val="28"/>
                <w:szCs w:val="28"/>
              </w:rPr>
              <w:t xml:space="preserve"> О.И.</w:t>
            </w:r>
          </w:p>
          <w:p w:rsidR="006767A7" w:rsidRDefault="006767A7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Коляда Н.В.</w:t>
            </w:r>
          </w:p>
          <w:p w:rsidR="00877769" w:rsidRDefault="00877769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 Е.В.</w:t>
            </w:r>
          </w:p>
          <w:p w:rsidR="00877769" w:rsidRPr="008046EB" w:rsidRDefault="00877769" w:rsidP="00B50D0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Каргапольцева</w:t>
            </w:r>
            <w:proofErr w:type="spellEnd"/>
            <w:r>
              <w:rPr>
                <w:sz w:val="28"/>
                <w:szCs w:val="28"/>
              </w:rPr>
              <w:t xml:space="preserve"> С.Ю.</w:t>
            </w:r>
          </w:p>
        </w:tc>
      </w:tr>
      <w:tr w:rsidR="00877769" w:rsidRPr="008046EB" w:rsidTr="00B50D0F">
        <w:trPr>
          <w:jc w:val="center"/>
        </w:trPr>
        <w:tc>
          <w:tcPr>
            <w:tcW w:w="1101" w:type="dxa"/>
            <w:vMerge/>
          </w:tcPr>
          <w:p w:rsidR="00877769" w:rsidRPr="008046EB" w:rsidRDefault="00877769" w:rsidP="00B50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6" w:type="dxa"/>
          </w:tcPr>
          <w:p w:rsidR="00877769" w:rsidRPr="008046EB" w:rsidRDefault="00877769" w:rsidP="00B50D0F">
            <w:pPr>
              <w:jc w:val="both"/>
              <w:rPr>
                <w:sz w:val="28"/>
                <w:szCs w:val="28"/>
              </w:rPr>
            </w:pPr>
            <w:r w:rsidRPr="008046EB">
              <w:rPr>
                <w:sz w:val="28"/>
                <w:szCs w:val="28"/>
              </w:rPr>
              <w:t>Математика</w:t>
            </w:r>
          </w:p>
        </w:tc>
        <w:tc>
          <w:tcPr>
            <w:tcW w:w="3101" w:type="dxa"/>
          </w:tcPr>
          <w:p w:rsidR="00877769" w:rsidRDefault="00877769" w:rsidP="00B50D0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Казьмина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877769" w:rsidRDefault="00877769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 В.В.</w:t>
            </w:r>
          </w:p>
          <w:p w:rsidR="00877769" w:rsidRDefault="006767A7" w:rsidP="00B50D0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Болтаева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877769" w:rsidRPr="008046EB" w:rsidRDefault="00877769" w:rsidP="00B50D0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Пяро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877769" w:rsidRPr="00234FE8" w:rsidTr="00B50D0F">
        <w:trPr>
          <w:jc w:val="center"/>
        </w:trPr>
        <w:tc>
          <w:tcPr>
            <w:tcW w:w="1101" w:type="dxa"/>
            <w:vMerge/>
          </w:tcPr>
          <w:p w:rsidR="00877769" w:rsidRPr="00234FE8" w:rsidRDefault="00877769" w:rsidP="00B50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6" w:type="dxa"/>
          </w:tcPr>
          <w:p w:rsidR="00877769" w:rsidRPr="00234FE8" w:rsidRDefault="00877769" w:rsidP="00B50D0F">
            <w:pPr>
              <w:jc w:val="both"/>
              <w:rPr>
                <w:sz w:val="28"/>
                <w:szCs w:val="28"/>
              </w:rPr>
            </w:pPr>
            <w:r w:rsidRPr="00234FE8">
              <w:rPr>
                <w:sz w:val="28"/>
                <w:szCs w:val="28"/>
              </w:rPr>
              <w:t>История Обществознание</w:t>
            </w:r>
          </w:p>
        </w:tc>
        <w:tc>
          <w:tcPr>
            <w:tcW w:w="3101" w:type="dxa"/>
          </w:tcPr>
          <w:p w:rsidR="00877769" w:rsidRDefault="00877769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Кротова В.А.</w:t>
            </w:r>
          </w:p>
          <w:p w:rsidR="00877769" w:rsidRDefault="00877769" w:rsidP="00B50D0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Сарапулова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877769" w:rsidRPr="00234FE8" w:rsidRDefault="006767A7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Заболоцких Г.И.</w:t>
            </w:r>
          </w:p>
        </w:tc>
      </w:tr>
      <w:tr w:rsidR="00877769" w:rsidRPr="00234FE8" w:rsidTr="00B50D0F">
        <w:trPr>
          <w:jc w:val="center"/>
        </w:trPr>
        <w:tc>
          <w:tcPr>
            <w:tcW w:w="1101" w:type="dxa"/>
            <w:vMerge/>
          </w:tcPr>
          <w:p w:rsidR="00877769" w:rsidRPr="00234FE8" w:rsidRDefault="00877769" w:rsidP="00B50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6" w:type="dxa"/>
          </w:tcPr>
          <w:p w:rsidR="00877769" w:rsidRDefault="00877769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  <w:p w:rsidR="00877769" w:rsidRPr="00234FE8" w:rsidRDefault="00877769" w:rsidP="00B50D0F">
            <w:pPr>
              <w:jc w:val="both"/>
              <w:rPr>
                <w:sz w:val="28"/>
                <w:szCs w:val="28"/>
              </w:rPr>
            </w:pPr>
            <w:r w:rsidRPr="00234FE8">
              <w:rPr>
                <w:sz w:val="28"/>
                <w:szCs w:val="28"/>
              </w:rPr>
              <w:t xml:space="preserve"> География</w:t>
            </w:r>
          </w:p>
        </w:tc>
        <w:tc>
          <w:tcPr>
            <w:tcW w:w="3101" w:type="dxa"/>
          </w:tcPr>
          <w:p w:rsidR="00877769" w:rsidRDefault="00877769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Т.П.</w:t>
            </w:r>
          </w:p>
          <w:p w:rsidR="00877769" w:rsidRDefault="00877769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Шиловских Н.В.</w:t>
            </w:r>
          </w:p>
          <w:p w:rsidR="00877769" w:rsidRPr="00234FE8" w:rsidRDefault="00877769" w:rsidP="00B50D0F">
            <w:pPr>
              <w:jc w:val="both"/>
              <w:rPr>
                <w:sz w:val="28"/>
                <w:szCs w:val="28"/>
              </w:rPr>
            </w:pPr>
          </w:p>
        </w:tc>
      </w:tr>
      <w:tr w:rsidR="00877769" w:rsidRPr="00234FE8" w:rsidTr="00B50D0F">
        <w:trPr>
          <w:jc w:val="center"/>
        </w:trPr>
        <w:tc>
          <w:tcPr>
            <w:tcW w:w="1101" w:type="dxa"/>
            <w:vMerge/>
          </w:tcPr>
          <w:p w:rsidR="00877769" w:rsidRPr="00234FE8" w:rsidRDefault="00877769" w:rsidP="00B50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6" w:type="dxa"/>
          </w:tcPr>
          <w:p w:rsidR="00877769" w:rsidRDefault="00877769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  <w:p w:rsidR="00877769" w:rsidRPr="00234FE8" w:rsidRDefault="00877769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3101" w:type="dxa"/>
          </w:tcPr>
          <w:p w:rsidR="00877769" w:rsidRDefault="00877769" w:rsidP="00B50D0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Куликаева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877769" w:rsidRPr="00234FE8" w:rsidRDefault="00877769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Шиловских Н.В.</w:t>
            </w:r>
          </w:p>
        </w:tc>
      </w:tr>
      <w:tr w:rsidR="00877769" w:rsidRPr="00234FE8" w:rsidTr="00B50D0F">
        <w:trPr>
          <w:jc w:val="center"/>
        </w:trPr>
        <w:tc>
          <w:tcPr>
            <w:tcW w:w="1101" w:type="dxa"/>
            <w:vMerge/>
          </w:tcPr>
          <w:p w:rsidR="00877769" w:rsidRPr="00234FE8" w:rsidRDefault="00877769" w:rsidP="00B50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6" w:type="dxa"/>
          </w:tcPr>
          <w:p w:rsidR="00877769" w:rsidRPr="00234FE8" w:rsidRDefault="00877769" w:rsidP="00B50D0F">
            <w:pPr>
              <w:jc w:val="both"/>
              <w:rPr>
                <w:sz w:val="28"/>
                <w:szCs w:val="28"/>
              </w:rPr>
            </w:pPr>
            <w:r w:rsidRPr="00234FE8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01" w:type="dxa"/>
          </w:tcPr>
          <w:p w:rsidR="00877769" w:rsidRDefault="006767A7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 М.Ю</w:t>
            </w:r>
          </w:p>
          <w:p w:rsidR="006767A7" w:rsidRPr="00234FE8" w:rsidRDefault="006767A7" w:rsidP="00B50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Онищенко Т.М.</w:t>
            </w:r>
          </w:p>
        </w:tc>
      </w:tr>
    </w:tbl>
    <w:p w:rsidR="00877769" w:rsidRDefault="00877769" w:rsidP="00877769">
      <w:pPr>
        <w:jc w:val="both"/>
      </w:pPr>
    </w:p>
    <w:p w:rsidR="00F47F87" w:rsidRDefault="00F47F87"/>
    <w:sectPr w:rsidR="00F47F87" w:rsidSect="009D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2355F"/>
    <w:multiLevelType w:val="multilevel"/>
    <w:tmpl w:val="74BEFE00"/>
    <w:lvl w:ilvl="0">
      <w:start w:val="1"/>
      <w:numFmt w:val="decimal"/>
      <w:lvlText w:val="%1."/>
      <w:lvlJc w:val="left"/>
      <w:pPr>
        <w:ind w:left="590" w:hanging="296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4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43FE39B9"/>
    <w:multiLevelType w:val="multilevel"/>
    <w:tmpl w:val="405C5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6A4C346B"/>
    <w:multiLevelType w:val="hybridMultilevel"/>
    <w:tmpl w:val="77BA7DC6"/>
    <w:lvl w:ilvl="0" w:tplc="B776D33E">
      <w:numFmt w:val="bullet"/>
      <w:lvlText w:val="–"/>
      <w:lvlJc w:val="left"/>
      <w:pPr>
        <w:ind w:left="113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9C79F6">
      <w:numFmt w:val="bullet"/>
      <w:lvlText w:val="•"/>
      <w:lvlJc w:val="left"/>
      <w:pPr>
        <w:ind w:left="1990" w:hanging="180"/>
      </w:pPr>
      <w:rPr>
        <w:rFonts w:hint="default"/>
        <w:lang w:val="ru-RU" w:eastAsia="en-US" w:bidi="ar-SA"/>
      </w:rPr>
    </w:lvl>
    <w:lvl w:ilvl="2" w:tplc="5F14ECF4">
      <w:numFmt w:val="bullet"/>
      <w:lvlText w:val="•"/>
      <w:lvlJc w:val="left"/>
      <w:pPr>
        <w:ind w:left="2841" w:hanging="180"/>
      </w:pPr>
      <w:rPr>
        <w:rFonts w:hint="default"/>
        <w:lang w:val="ru-RU" w:eastAsia="en-US" w:bidi="ar-SA"/>
      </w:rPr>
    </w:lvl>
    <w:lvl w:ilvl="3" w:tplc="02EA3EDE">
      <w:numFmt w:val="bullet"/>
      <w:lvlText w:val="•"/>
      <w:lvlJc w:val="left"/>
      <w:pPr>
        <w:ind w:left="3691" w:hanging="180"/>
      </w:pPr>
      <w:rPr>
        <w:rFonts w:hint="default"/>
        <w:lang w:val="ru-RU" w:eastAsia="en-US" w:bidi="ar-SA"/>
      </w:rPr>
    </w:lvl>
    <w:lvl w:ilvl="4" w:tplc="4748F428">
      <w:numFmt w:val="bullet"/>
      <w:lvlText w:val="•"/>
      <w:lvlJc w:val="left"/>
      <w:pPr>
        <w:ind w:left="4542" w:hanging="180"/>
      </w:pPr>
      <w:rPr>
        <w:rFonts w:hint="default"/>
        <w:lang w:val="ru-RU" w:eastAsia="en-US" w:bidi="ar-SA"/>
      </w:rPr>
    </w:lvl>
    <w:lvl w:ilvl="5" w:tplc="519C4664">
      <w:numFmt w:val="bullet"/>
      <w:lvlText w:val="•"/>
      <w:lvlJc w:val="left"/>
      <w:pPr>
        <w:ind w:left="5393" w:hanging="180"/>
      </w:pPr>
      <w:rPr>
        <w:rFonts w:hint="default"/>
        <w:lang w:val="ru-RU" w:eastAsia="en-US" w:bidi="ar-SA"/>
      </w:rPr>
    </w:lvl>
    <w:lvl w:ilvl="6" w:tplc="EE3E6D8E">
      <w:numFmt w:val="bullet"/>
      <w:lvlText w:val="•"/>
      <w:lvlJc w:val="left"/>
      <w:pPr>
        <w:ind w:left="6243" w:hanging="180"/>
      </w:pPr>
      <w:rPr>
        <w:rFonts w:hint="default"/>
        <w:lang w:val="ru-RU" w:eastAsia="en-US" w:bidi="ar-SA"/>
      </w:rPr>
    </w:lvl>
    <w:lvl w:ilvl="7" w:tplc="5BA8D0DE">
      <w:numFmt w:val="bullet"/>
      <w:lvlText w:val="•"/>
      <w:lvlJc w:val="left"/>
      <w:pPr>
        <w:ind w:left="7094" w:hanging="180"/>
      </w:pPr>
      <w:rPr>
        <w:rFonts w:hint="default"/>
        <w:lang w:val="ru-RU" w:eastAsia="en-US" w:bidi="ar-SA"/>
      </w:rPr>
    </w:lvl>
    <w:lvl w:ilvl="8" w:tplc="4F6A06FC">
      <w:numFmt w:val="bullet"/>
      <w:lvlText w:val="•"/>
      <w:lvlJc w:val="left"/>
      <w:pPr>
        <w:ind w:left="7945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69"/>
    <w:rsid w:val="00287A2A"/>
    <w:rsid w:val="006767A7"/>
    <w:rsid w:val="007B114D"/>
    <w:rsid w:val="00877769"/>
    <w:rsid w:val="00D05F9D"/>
    <w:rsid w:val="00F47F87"/>
    <w:rsid w:val="00F7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0BB1"/>
  <w15:chartTrackingRefBased/>
  <w15:docId w15:val="{9B927BC5-5122-4094-AB43-7F2D6AA2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777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77769"/>
    <w:pPr>
      <w:ind w:left="1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7776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77769"/>
    <w:pPr>
      <w:ind w:left="170" w:right="183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77769"/>
    <w:pPr>
      <w:ind w:left="1133"/>
      <w:jc w:val="both"/>
    </w:pPr>
  </w:style>
  <w:style w:type="table" w:styleId="a6">
    <w:name w:val="Table Grid"/>
    <w:basedOn w:val="a1"/>
    <w:uiPriority w:val="59"/>
    <w:rsid w:val="008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kola28@mail.ru" TargetMode="External"/><Relationship Id="rId5" Type="http://schemas.openxmlformats.org/officeDocument/2006/relationships/hyperlink" Target="mailto:chkola2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2025-04-02T06:05:00Z</dcterms:created>
  <dcterms:modified xsi:type="dcterms:W3CDTF">2025-04-11T09:10:00Z</dcterms:modified>
</cp:coreProperties>
</file>