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6"/>
          <w:szCs w:val="26"/>
        </w:rPr>
      </w:pPr>
      <w:r>
        <w:rPr>
          <w:b/>
          <w:bCs/>
          <w:color w:val="000000"/>
          <w:sz w:val="40"/>
          <w:szCs w:val="40"/>
        </w:rPr>
        <w:t>ПАМЯТКА</w:t>
      </w:r>
    </w:p>
    <w:p w:rsidR="004463AD" w:rsidRDefault="004463AD" w:rsidP="001D2A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о мерах пожарной безопасности в весенне-летний пожароопасный период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6"/>
          <w:szCs w:val="26"/>
        </w:rPr>
      </w:pP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noProof/>
          <w:color w:val="000000"/>
          <w:sz w:val="26"/>
          <w:szCs w:val="26"/>
        </w:rPr>
        <w:drawing>
          <wp:inline distT="0" distB="0" distL="0" distR="0">
            <wp:extent cx="6123305" cy="4062730"/>
            <wp:effectExtent l="19050" t="0" r="0" b="0"/>
            <wp:docPr id="81" name="Рисунок 81" descr="hello_html_126f3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ello_html_126f313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406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В связи с наступлением весенне-летнего периода, повышением температуры окружающей среды, ежегодно отмечается увеличение количества пожаров, погибших и травмированных при пожарах людей. Как правило, в этот период происходит несанкционированное сжигание сухой травы, мусора. В целях недопущения трагедии следует обратить особое внимание на соблюдение следующих требований пожарной безопасности: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- не бросайте не затушенные окурки и спички в траву;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br/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4282440" cy="2882265"/>
            <wp:effectExtent l="19050" t="0" r="3810" b="0"/>
            <wp:docPr id="83" name="Рисунок 83" descr="hello_html_1296d7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ello_html_1296d7b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- не разводите костры вблизи зданий и сооружений, а также в лесопарковых зонах;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br/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noProof/>
          <w:color w:val="000000"/>
          <w:sz w:val="26"/>
          <w:szCs w:val="26"/>
        </w:rPr>
        <w:drawing>
          <wp:inline distT="0" distB="0" distL="0" distR="0">
            <wp:extent cx="5509260" cy="3819525"/>
            <wp:effectExtent l="19050" t="0" r="0" b="0"/>
            <wp:docPr id="84" name="Рисунок 84" descr="hello_html_m566ccc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ello_html_m566ccc3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br/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- не оставляйте брошенными на улице бутылки, битые стекла, которые превращаясь на солнце в линзу, концентрирует солнечные лучи до спонтанного возгорания находящейся под ней травы;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- не пользуйтесь мангалами и другими приспособлениями для приготовления пищи;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lastRenderedPageBreak/>
        <w:t>- не оставляйте промасленный или пропитанный бензином, керосином и иными горючими веществами обтирочный материал;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- не пользуйтесь пиротехническими изделиями;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- строго пресекайте шалость детей с огнем.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br/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b/>
          <w:bCs/>
          <w:color w:val="000000"/>
          <w:sz w:val="36"/>
          <w:szCs w:val="36"/>
        </w:rPr>
        <w:t>Что делать, если вы оказались в зоне пожара: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 xml:space="preserve">1. Почувствовав </w:t>
      </w:r>
      <w:proofErr w:type="gramStart"/>
      <w:r>
        <w:rPr>
          <w:color w:val="000000"/>
          <w:sz w:val="32"/>
          <w:szCs w:val="32"/>
        </w:rPr>
        <w:t>запах дыма или обнаружив</w:t>
      </w:r>
      <w:proofErr w:type="gramEnd"/>
      <w:r>
        <w:rPr>
          <w:color w:val="000000"/>
          <w:sz w:val="32"/>
          <w:szCs w:val="32"/>
        </w:rPr>
        <w:t xml:space="preserve"> пожар, выясните, что горит, на какой площади, какова опасность распространения пожара. Если ли в зоне движения огня вы обнаружите пострадавших, то примите меры по их эвакуации в безопасное место. О случившемся сообщите в пожарную охрану по телефону 101 или 112. Оцените ситуацию, стоит ли пытаться потушить огонь самостоятельно или лучше поспешить за помощью. Это необходимо сделать даже в том случае, если пожар удалось потушить, так как возможно возобновление горения.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2. Выходите из опасной зоны быстро, перпендикулярно к направлению движения огня, используя открытые пространства. Вал низового огня лучше всего преодолевать против ветра, укрыв голову и лицо одеждой: при этом следует учесть ширину распространения низового огня и трезво оценить возможность преодоления вами этой полосы.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3. Выйдя на открытое пространство, дышите воздухом возле земли – там он менее задымлен, рот и нос прикройте ватно-марлевой повязкой или тряпкой.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4. Наиболее простые способы тушения: залить огонь водой из ближайшего водоема, засыпать песком либо нанести резкие скользящие удары по кромке огня зелеными ветками с отбрасыванием углей на выгоревшую площадь.</w:t>
      </w:r>
      <w:r>
        <w:rPr>
          <w:rFonts w:ascii="Open Sans" w:hAnsi="Open Sans" w:cs="Open Sans"/>
          <w:color w:val="000000"/>
          <w:sz w:val="26"/>
          <w:szCs w:val="26"/>
        </w:rPr>
        <w:br/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b/>
          <w:bCs/>
          <w:color w:val="000000"/>
          <w:sz w:val="32"/>
          <w:szCs w:val="32"/>
        </w:rPr>
        <w:t>ПОМНИТЕ</w:t>
      </w:r>
      <w:r>
        <w:rPr>
          <w:color w:val="000000"/>
          <w:sz w:val="32"/>
          <w:szCs w:val="32"/>
        </w:rPr>
        <w:t>, что неумелое обращение с огнем приводит к человеческим жертвам и материальному ущербу. Лица, виновные в нарушении правил пожарной безопасности, в зависимости от характера нарушений и их последствий, несут административную или уголовную ответственность.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lastRenderedPageBreak/>
        <w:br/>
      </w:r>
    </w:p>
    <w:p w:rsidR="004463AD" w:rsidRP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4463AD">
        <w:rPr>
          <w:b/>
          <w:bCs/>
          <w:color w:val="000000"/>
          <w:sz w:val="28"/>
          <w:szCs w:val="28"/>
        </w:rPr>
        <w:t>В СЛУЧАЕ ПОЖАРА ИЛИ ПОЯВЛЕНИЯ ДЫМА</w:t>
      </w:r>
    </w:p>
    <w:p w:rsidR="004463AD" w:rsidRP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4463AD">
        <w:rPr>
          <w:b/>
          <w:bCs/>
          <w:color w:val="000000"/>
          <w:sz w:val="28"/>
          <w:szCs w:val="28"/>
        </w:rPr>
        <w:t>НЕМЕДЛЕННО СООБЩИТЕ ПО ТЕЛЕФОНУ:</w:t>
      </w:r>
    </w:p>
    <w:p w:rsidR="004463AD" w:rsidRP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4463AD">
        <w:rPr>
          <w:b/>
          <w:bCs/>
          <w:color w:val="000000"/>
          <w:sz w:val="28"/>
          <w:szCs w:val="28"/>
        </w:rPr>
        <w:t>ПОЖАРНАЯ ОХРАНА – «101»,</w:t>
      </w:r>
    </w:p>
    <w:p w:rsidR="004463AD" w:rsidRP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4463AD">
        <w:rPr>
          <w:b/>
          <w:bCs/>
          <w:color w:val="000000"/>
          <w:sz w:val="28"/>
          <w:szCs w:val="28"/>
        </w:rPr>
        <w:t>ПОЛИЦИЯ – «102»,</w:t>
      </w:r>
    </w:p>
    <w:p w:rsidR="004463AD" w:rsidRP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4463AD">
        <w:rPr>
          <w:b/>
          <w:bCs/>
          <w:color w:val="000000"/>
          <w:sz w:val="28"/>
          <w:szCs w:val="28"/>
        </w:rPr>
        <w:t>СКОРАЯ ПОМОЩЬ – «103»,</w:t>
      </w:r>
    </w:p>
    <w:p w:rsidR="004463AD" w:rsidRP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4463AD">
        <w:rPr>
          <w:b/>
          <w:bCs/>
          <w:color w:val="000000"/>
          <w:sz w:val="28"/>
          <w:szCs w:val="28"/>
        </w:rPr>
        <w:t>С МОБИЛЬНОГО ТЕЛЕФОНА – «112»,</w:t>
      </w:r>
    </w:p>
    <w:p w:rsidR="004463AD" w:rsidRP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4463AD">
        <w:rPr>
          <w:b/>
          <w:bCs/>
          <w:color w:val="000000"/>
          <w:sz w:val="28"/>
          <w:szCs w:val="28"/>
        </w:rPr>
        <w:t>УКАЗАВ ТОЧНЫЙ АДРЕС.</w:t>
      </w:r>
    </w:p>
    <w:p w:rsidR="004463AD" w:rsidRDefault="004463AD" w:rsidP="00446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br/>
      </w:r>
      <w:r>
        <w:rPr>
          <w:rFonts w:ascii="Open Sans" w:hAnsi="Open Sans" w:cs="Open Sans"/>
          <w:noProof/>
          <w:color w:val="000000"/>
          <w:sz w:val="26"/>
          <w:szCs w:val="26"/>
        </w:rPr>
        <w:drawing>
          <wp:inline distT="0" distB="0" distL="0" distR="0">
            <wp:extent cx="4328795" cy="2905125"/>
            <wp:effectExtent l="19050" t="0" r="0" b="0"/>
            <wp:docPr id="85" name="Рисунок 85" descr="hello_html_m3603bc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ello_html_m3603bcb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C46" w:rsidRDefault="00890C46" w:rsidP="004463AD">
      <w:pPr>
        <w:jc w:val="both"/>
      </w:pPr>
    </w:p>
    <w:sectPr w:rsidR="00890C46" w:rsidSect="0089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463AD"/>
    <w:rsid w:val="001D2A4E"/>
    <w:rsid w:val="00371422"/>
    <w:rsid w:val="004463AD"/>
    <w:rsid w:val="005306DB"/>
    <w:rsid w:val="0089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jachmeneva.mm</dc:creator>
  <cp:keywords/>
  <dc:description/>
  <cp:lastModifiedBy>jachmeneva.mm</cp:lastModifiedBy>
  <cp:revision>3</cp:revision>
  <dcterms:created xsi:type="dcterms:W3CDTF">2020-06-22T09:31:00Z</dcterms:created>
  <dcterms:modified xsi:type="dcterms:W3CDTF">2020-06-23T07:47:00Z</dcterms:modified>
</cp:coreProperties>
</file>